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DF172" w14:textId="01BFA5AE" w:rsidR="002916BA" w:rsidRPr="001F28BF" w:rsidRDefault="001F28BF" w:rsidP="001F28B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98B45DF" wp14:editId="5E61190B">
                <wp:simplePos x="0" y="0"/>
                <wp:positionH relativeFrom="column">
                  <wp:posOffset>-201930</wp:posOffset>
                </wp:positionH>
                <wp:positionV relativeFrom="paragraph">
                  <wp:posOffset>2161540</wp:posOffset>
                </wp:positionV>
                <wp:extent cx="636270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27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045BEC" w14:textId="3F231E67" w:rsidR="001F28BF" w:rsidRPr="0060738C" w:rsidRDefault="001F28BF" w:rsidP="001F28BF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60738C">
                              <w:rPr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>UCD Estates</w:t>
                            </w:r>
                          </w:p>
                          <w:p w14:paraId="5D475DCD" w14:textId="77777777" w:rsidR="001F28BF" w:rsidRPr="00A81C47" w:rsidRDefault="001F28BF" w:rsidP="001F28BF">
                            <w:pPr>
                              <w:pStyle w:val="CoverPage"/>
                              <w:rPr>
                                <w:sz w:val="48"/>
                                <w:szCs w:val="48"/>
                              </w:rPr>
                            </w:pPr>
                            <w:r w:rsidRPr="00A81C47">
                              <w:rPr>
                                <w:sz w:val="48"/>
                                <w:szCs w:val="48"/>
                              </w:rPr>
                              <w:t>Project Review on Completion</w:t>
                            </w:r>
                          </w:p>
                          <w:p w14:paraId="15E65EFC" w14:textId="77777777" w:rsidR="001F28BF" w:rsidRDefault="001F28BF" w:rsidP="001F28BF">
                            <w:pPr>
                              <w:pStyle w:val="CoverPage"/>
                            </w:pPr>
                          </w:p>
                          <w:p w14:paraId="41D6B766" w14:textId="77777777" w:rsidR="001F28BF" w:rsidRPr="00187E2C" w:rsidRDefault="001F28BF" w:rsidP="001F28BF">
                            <w:pPr>
                              <w:pStyle w:val="CoverPage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Stage 5 (</w:t>
                            </w:r>
                            <w:r w:rsidRPr="00187E2C">
                              <w:rPr>
                                <w:sz w:val="40"/>
                                <w:szCs w:val="40"/>
                                <w:lang w:val="en-US"/>
                              </w:rPr>
                              <w:t>End of Project</w:t>
                            </w: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)</w:t>
                            </w:r>
                            <w:r w:rsidRPr="00187E2C">
                              <w:rPr>
                                <w:sz w:val="40"/>
                                <w:szCs w:val="40"/>
                                <w:lang w:val="en-US"/>
                              </w:rPr>
                              <w:t xml:space="preserve"> Report</w:t>
                            </w:r>
                          </w:p>
                          <w:p w14:paraId="65469354" w14:textId="77777777" w:rsidR="001F28BF" w:rsidRDefault="001F28BF" w:rsidP="001F28BF">
                            <w:pPr>
                              <w:pStyle w:val="CoverPage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F</w:t>
                            </w:r>
                            <w:r w:rsidRPr="00A81C47">
                              <w:rPr>
                                <w:sz w:val="24"/>
                                <w:szCs w:val="24"/>
                                <w:lang w:val="en-US"/>
                              </w:rPr>
                              <w:t>or</w:t>
                            </w:r>
                          </w:p>
                          <w:p w14:paraId="5F8EDE19" w14:textId="77777777" w:rsidR="001F28BF" w:rsidRPr="00FC6BF2" w:rsidRDefault="001F28BF" w:rsidP="001F28BF">
                            <w:pPr>
                              <w:pStyle w:val="CoverPage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{{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Project_name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>}}</w:t>
                            </w:r>
                          </w:p>
                          <w:p w14:paraId="13F87DAA" w14:textId="2850CF08" w:rsidR="001F28BF" w:rsidRDefault="001F28BF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98B45D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5.9pt;margin-top:170.2pt;width:501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NHc+wEAAM4DAAAOAAAAZHJzL2Uyb0RvYy54bWysU8tu2zAQvBfoPxC815Jd20kEy0Ga1EWB&#10;9AGk/QCaoiyiJJfl0pbcr++SchyjvRXVgSC13Nmd2eHqdrCGHVRADa7m00nJmXISGu12Nf/+bfPm&#10;mjOMwjXCgFM1Pyrkt+vXr1a9r9QMOjCNCoxAHFa9r3kXo6+KAmWnrMAJeOUo2EKwItIx7IomiJ7Q&#10;rSlmZbksegiNDyAVIv19GIN8nfHbVsn4pW1RRWZqTr3FvIa8btNarFei2gXhOy1PbYh/6MIK7ajo&#10;GepBRMH2Qf8FZbUMgNDGiQRbQNtqqTIHYjMt/2Dz1AmvMhcSB/1ZJvx/sPLz4cl/DSwO72CgAWYS&#10;6B9B/kDm4L4TbqfuQoC+U6KhwtMkWdF7rE6pSWqsMIFs+0/Q0JDFPkIGGtpgkyrEkxE6DeB4Fl0N&#10;kUn6uXy7nF2VFJIUm87L+XKWx1KI6jndB4wfFFiWNjUPNNUMLw6PGFM7onq+kqo52Ghj8mSNY33N&#10;bxazRU64iFgdyXhG25pfl+kbrZBYvndNTo5Cm3FPBYw70U5MR85x2A50MdHfQnMkAQKMBqMHQZsO&#10;wi/OejJXzfHnXgTFmfnoSMSb6Xye3JgP88UVMWbhMrK9jAgnCarmkbNxex+zgxNX9Hck9kZnGV46&#10;OfVKpsnqnAyeXHl5zrdenuH6NwAAAP//AwBQSwMEFAAGAAgAAAAhAJBiLrPgAAAACwEAAA8AAABk&#10;cnMvZG93bnJldi54bWxMj8FOwzAQRO9I/IO1SNxaO2lJacimqlBbjkCJenZjk0TEayt20/D3mBMc&#10;RzOaeVNsJtOzUQ++s4SQzAUwTbVVHTUI1cd+9gjMB0lK9pY0wrf2sClvbwqZK3uldz0eQ8NiCflc&#10;IrQhuJxzX7faSD+3TlP0Pu1gZIhyaLga5DWWm56nQmTcyI7iQiudfm51/XW8GAQX3GH1Mry+bXf7&#10;UVSnQ5V2zQ7x/m7aPgELegp/YfjFj+hQRqazvZDyrEeYLZKIHhAWS7EEFhPrlUiBnREesiQDXhb8&#10;/4fyBwAA//8DAFBLAQItABQABgAIAAAAIQC2gziS/gAAAOEBAAATAAAAAAAAAAAAAAAAAAAAAABb&#10;Q29udGVudF9UeXBlc10ueG1sUEsBAi0AFAAGAAgAAAAhADj9If/WAAAAlAEAAAsAAAAAAAAAAAAA&#10;AAAALwEAAF9yZWxzLy5yZWxzUEsBAi0AFAAGAAgAAAAhACPA0dz7AQAAzgMAAA4AAAAAAAAAAAAA&#10;AAAALgIAAGRycy9lMm9Eb2MueG1sUEsBAi0AFAAGAAgAAAAhAJBiLrPgAAAACwEAAA8AAAAAAAAA&#10;AAAAAAAAVQQAAGRycy9kb3ducmV2LnhtbFBLBQYAAAAABAAEAPMAAABiBQAAAAA=&#10;" filled="f" stroked="f">
                <v:textbox style="mso-fit-shape-to-text:t">
                  <w:txbxContent>
                    <w:p w14:paraId="57045BEC" w14:textId="3F231E67" w:rsidR="001F28BF" w:rsidRPr="0060738C" w:rsidRDefault="001F28BF" w:rsidP="001F28BF">
                      <w:pPr>
                        <w:rPr>
                          <w:b/>
                          <w:bCs/>
                          <w:sz w:val="40"/>
                          <w:szCs w:val="40"/>
                          <w:lang w:val="en-US"/>
                        </w:rPr>
                      </w:pPr>
                      <w:r w:rsidRPr="0060738C">
                        <w:rPr>
                          <w:b/>
                          <w:bCs/>
                          <w:sz w:val="40"/>
                          <w:szCs w:val="40"/>
                          <w:lang w:val="en-US"/>
                        </w:rPr>
                        <w:t>UCD Estates</w:t>
                      </w:r>
                    </w:p>
                    <w:p w14:paraId="5D475DCD" w14:textId="77777777" w:rsidR="001F28BF" w:rsidRPr="00A81C47" w:rsidRDefault="001F28BF" w:rsidP="001F28BF">
                      <w:pPr>
                        <w:pStyle w:val="CoverPage"/>
                        <w:rPr>
                          <w:sz w:val="48"/>
                          <w:szCs w:val="48"/>
                        </w:rPr>
                      </w:pPr>
                      <w:r w:rsidRPr="00A81C47">
                        <w:rPr>
                          <w:sz w:val="48"/>
                          <w:szCs w:val="48"/>
                        </w:rPr>
                        <w:t>Project Review on Completion</w:t>
                      </w:r>
                    </w:p>
                    <w:p w14:paraId="15E65EFC" w14:textId="77777777" w:rsidR="001F28BF" w:rsidRDefault="001F28BF" w:rsidP="001F28BF">
                      <w:pPr>
                        <w:pStyle w:val="CoverPage"/>
                      </w:pPr>
                    </w:p>
                    <w:p w14:paraId="41D6B766" w14:textId="77777777" w:rsidR="001F28BF" w:rsidRPr="00187E2C" w:rsidRDefault="001F28BF" w:rsidP="001F28BF">
                      <w:pPr>
                        <w:pStyle w:val="CoverPage"/>
                        <w:rPr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>Stage 5 (</w:t>
                      </w:r>
                      <w:r w:rsidRPr="00187E2C">
                        <w:rPr>
                          <w:sz w:val="40"/>
                          <w:szCs w:val="40"/>
                          <w:lang w:val="en-US"/>
                        </w:rPr>
                        <w:t>End of Project</w:t>
                      </w:r>
                      <w:r>
                        <w:rPr>
                          <w:sz w:val="40"/>
                          <w:szCs w:val="40"/>
                          <w:lang w:val="en-US"/>
                        </w:rPr>
                        <w:t>)</w:t>
                      </w:r>
                      <w:r w:rsidRPr="00187E2C">
                        <w:rPr>
                          <w:sz w:val="40"/>
                          <w:szCs w:val="40"/>
                          <w:lang w:val="en-US"/>
                        </w:rPr>
                        <w:t xml:space="preserve"> Report</w:t>
                      </w:r>
                    </w:p>
                    <w:p w14:paraId="65469354" w14:textId="77777777" w:rsidR="001F28BF" w:rsidRDefault="001F28BF" w:rsidP="001F28BF">
                      <w:pPr>
                        <w:pStyle w:val="CoverPage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F</w:t>
                      </w:r>
                      <w:r w:rsidRPr="00A81C47">
                        <w:rPr>
                          <w:sz w:val="24"/>
                          <w:szCs w:val="24"/>
                          <w:lang w:val="en-US"/>
                        </w:rPr>
                        <w:t>or</w:t>
                      </w:r>
                    </w:p>
                    <w:p w14:paraId="5F8EDE19" w14:textId="77777777" w:rsidR="001F28BF" w:rsidRPr="00FC6BF2" w:rsidRDefault="001F28BF" w:rsidP="001F28BF">
                      <w:pPr>
                        <w:pStyle w:val="CoverPage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{{</w:t>
                      </w:r>
                      <w:proofErr w:type="spellStart"/>
                      <w:r>
                        <w:rPr>
                          <w:lang w:val="en-US"/>
                        </w:rPr>
                        <w:t>Project_name</w:t>
                      </w:r>
                      <w:proofErr w:type="spellEnd"/>
                      <w:r>
                        <w:rPr>
                          <w:lang w:val="en-US"/>
                        </w:rPr>
                        <w:t>}}</w:t>
                      </w:r>
                    </w:p>
                    <w:p w14:paraId="13F87DAA" w14:textId="2850CF08" w:rsidR="001F28BF" w:rsidRDefault="001F28BF"/>
                  </w:txbxContent>
                </v:textbox>
                <w10:wrap type="square"/>
              </v:shape>
            </w:pict>
          </mc:Fallback>
        </mc:AlternateContent>
      </w:r>
      <w:r w:rsidR="004C033B">
        <w:rPr>
          <w:lang w:val="en-US"/>
        </w:rPr>
        <w:br w:type="page"/>
      </w:r>
    </w:p>
    <w:p w14:paraId="79021252" w14:textId="77777777" w:rsidR="0065018A" w:rsidRDefault="0065018A" w:rsidP="00A96882">
      <w:pPr>
        <w:pStyle w:val="Heading1"/>
        <w:rPr>
          <w:lang w:val="en-US"/>
        </w:rPr>
      </w:pPr>
      <w:bookmarkStart w:id="0" w:name="_Toc222724044"/>
      <w:r>
        <w:rPr>
          <w:lang w:val="en-US"/>
        </w:rPr>
        <w:lastRenderedPageBreak/>
        <w:t>Table of Contents</w:t>
      </w:r>
      <w:bookmarkEnd w:id="0"/>
      <w:r>
        <w:rPr>
          <w:lang w:val="en-US"/>
        </w:rPr>
        <w:t xml:space="preserve"> </w:t>
      </w:r>
    </w:p>
    <w:bookmarkStart w:id="1" w:name="_Toc183518654"/>
    <w:p w14:paraId="67846591" w14:textId="5815F9ED" w:rsidR="001F28BF" w:rsidRDefault="0065018A">
      <w:pPr>
        <w:pStyle w:val="TOC1"/>
        <w:tabs>
          <w:tab w:val="left" w:pos="480"/>
          <w:tab w:val="right" w:leader="dot" w:pos="9607"/>
        </w:tabs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222724044" w:history="1">
        <w:r w:rsidR="001F28BF" w:rsidRPr="00064755">
          <w:rPr>
            <w:rStyle w:val="Hyperlink"/>
            <w:noProof/>
            <w:lang w:val="en-US"/>
          </w:rPr>
          <w:t>1.</w:t>
        </w:r>
        <w:r w:rsidR="001F28BF"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="001F28BF" w:rsidRPr="00064755">
          <w:rPr>
            <w:rStyle w:val="Hyperlink"/>
            <w:noProof/>
            <w:lang w:val="en-US"/>
          </w:rPr>
          <w:t>Table of Contents</w:t>
        </w:r>
        <w:r w:rsidR="001F28BF">
          <w:rPr>
            <w:noProof/>
            <w:webHidden/>
          </w:rPr>
          <w:tab/>
        </w:r>
        <w:r w:rsidR="001F28BF">
          <w:rPr>
            <w:noProof/>
            <w:webHidden/>
          </w:rPr>
          <w:fldChar w:fldCharType="begin"/>
        </w:r>
        <w:r w:rsidR="001F28BF">
          <w:rPr>
            <w:noProof/>
            <w:webHidden/>
          </w:rPr>
          <w:instrText xml:space="preserve"> PAGEREF _Toc222724044 \h </w:instrText>
        </w:r>
        <w:r w:rsidR="001F28BF">
          <w:rPr>
            <w:noProof/>
            <w:webHidden/>
          </w:rPr>
        </w:r>
        <w:r w:rsidR="001F28BF">
          <w:rPr>
            <w:noProof/>
            <w:webHidden/>
          </w:rPr>
          <w:fldChar w:fldCharType="separate"/>
        </w:r>
        <w:r w:rsidR="001F28BF">
          <w:rPr>
            <w:noProof/>
            <w:webHidden/>
          </w:rPr>
          <w:t>2</w:t>
        </w:r>
        <w:r w:rsidR="001F28BF">
          <w:rPr>
            <w:noProof/>
            <w:webHidden/>
          </w:rPr>
          <w:fldChar w:fldCharType="end"/>
        </w:r>
      </w:hyperlink>
    </w:p>
    <w:p w14:paraId="5D395147" w14:textId="54581F55" w:rsidR="001F28BF" w:rsidRDefault="001F28BF">
      <w:pPr>
        <w:pStyle w:val="TOC1"/>
        <w:tabs>
          <w:tab w:val="left" w:pos="480"/>
          <w:tab w:val="right" w:leader="dot" w:pos="9607"/>
        </w:tabs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22724045" w:history="1">
        <w:r w:rsidRPr="00064755">
          <w:rPr>
            <w:rStyle w:val="Hyperlink"/>
            <w:noProof/>
          </w:rPr>
          <w:t>2.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064755">
          <w:rPr>
            <w:rStyle w:val="Hyperlink"/>
            <w:noProof/>
          </w:rPr>
          <w:t>Document Issue Record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_Toc222724045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7AEFF651" w14:textId="277528E8" w:rsidR="001F28BF" w:rsidRDefault="001F28BF">
      <w:pPr>
        <w:pStyle w:val="TOC1"/>
        <w:tabs>
          <w:tab w:val="left" w:pos="480"/>
          <w:tab w:val="right" w:leader="dot" w:pos="9607"/>
        </w:tabs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22724046" w:history="1">
        <w:r w:rsidRPr="00064755">
          <w:rPr>
            <w:rStyle w:val="Hyperlink"/>
            <w:noProof/>
          </w:rPr>
          <w:t>3.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064755">
          <w:rPr>
            <w:rStyle w:val="Hyperlink"/>
            <w:noProof/>
          </w:rPr>
          <w:t>Executive Summary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_Toc222724046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62C98659" w14:textId="5D05F410" w:rsidR="001F28BF" w:rsidRDefault="001F28BF">
      <w:pPr>
        <w:pStyle w:val="TOC1"/>
        <w:tabs>
          <w:tab w:val="left" w:pos="480"/>
          <w:tab w:val="right" w:leader="dot" w:pos="9607"/>
        </w:tabs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22724047" w:history="1">
        <w:r w:rsidRPr="00064755">
          <w:rPr>
            <w:rStyle w:val="Hyperlink"/>
            <w:noProof/>
          </w:rPr>
          <w:t>4.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064755">
          <w:rPr>
            <w:rStyle w:val="Hyperlink"/>
            <w:noProof/>
          </w:rPr>
          <w:t>Project Team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_Toc222724047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6833E729" w14:textId="310D8A7C" w:rsidR="001F28BF" w:rsidRDefault="001F28BF">
      <w:pPr>
        <w:pStyle w:val="TOC1"/>
        <w:tabs>
          <w:tab w:val="left" w:pos="480"/>
          <w:tab w:val="right" w:leader="dot" w:pos="9607"/>
        </w:tabs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22724048" w:history="1">
        <w:r w:rsidRPr="00064755">
          <w:rPr>
            <w:rStyle w:val="Hyperlink"/>
            <w:noProof/>
            <w:lang w:val="en-US"/>
          </w:rPr>
          <w:t>5.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064755">
          <w:rPr>
            <w:rStyle w:val="Hyperlink"/>
            <w:noProof/>
            <w:lang w:val="en-US"/>
          </w:rPr>
          <w:t>General Project Overview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_Toc222724048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2A380024" w14:textId="14D66FA7" w:rsidR="001F28BF" w:rsidRDefault="001F28BF">
      <w:pPr>
        <w:pStyle w:val="TOC1"/>
        <w:tabs>
          <w:tab w:val="left" w:pos="480"/>
          <w:tab w:val="right" w:leader="dot" w:pos="9607"/>
        </w:tabs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22724049" w:history="1">
        <w:r w:rsidRPr="00064755">
          <w:rPr>
            <w:rStyle w:val="Hyperlink"/>
            <w:noProof/>
            <w:lang w:val="en-US"/>
          </w:rPr>
          <w:t>6.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064755">
          <w:rPr>
            <w:rStyle w:val="Hyperlink"/>
            <w:noProof/>
            <w:lang w:val="en-US"/>
          </w:rPr>
          <w:t>Project Performance Assessment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_Toc222724049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416A1C4D" w14:textId="116AB6D2" w:rsidR="001F28BF" w:rsidRDefault="001F28BF">
      <w:pPr>
        <w:pStyle w:val="TOC2"/>
        <w:tabs>
          <w:tab w:val="left" w:pos="960"/>
          <w:tab w:val="right" w:leader="dot" w:pos="9607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22724050" w:history="1">
        <w:r w:rsidRPr="00064755">
          <w:rPr>
            <w:rStyle w:val="Hyperlink"/>
            <w:noProof/>
            <w:lang w:val="en-US"/>
          </w:rPr>
          <w:t>6.1</w:t>
        </w:r>
        <w:r>
          <w:rPr>
            <w:rFonts w:eastAsiaTheme="minorEastAsia" w:cstheme="minorBidi"/>
            <w:smallCaps w:val="0"/>
            <w:noProof/>
            <w:kern w:val="2"/>
            <w:sz w:val="24"/>
            <w:szCs w:val="24"/>
            <w14:ligatures w14:val="standardContextual"/>
          </w:rPr>
          <w:tab/>
        </w:r>
        <w:r w:rsidRPr="00064755">
          <w:rPr>
            <w:rStyle w:val="Hyperlink"/>
            <w:noProof/>
            <w:lang w:val="en-US"/>
          </w:rPr>
          <w:t>Planning &amp; Detailed 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_Toc222724050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ECC8ACB" w14:textId="47B341E5" w:rsidR="001F28BF" w:rsidRDefault="001F28BF">
      <w:pPr>
        <w:pStyle w:val="TOC2"/>
        <w:tabs>
          <w:tab w:val="left" w:pos="960"/>
          <w:tab w:val="right" w:leader="dot" w:pos="9607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22724051" w:history="1">
        <w:r w:rsidRPr="00064755">
          <w:rPr>
            <w:rStyle w:val="Hyperlink"/>
            <w:noProof/>
            <w:lang w:val="en-US"/>
          </w:rPr>
          <w:t>6.2</w:t>
        </w:r>
        <w:r>
          <w:rPr>
            <w:rFonts w:eastAsiaTheme="minorEastAsia" w:cstheme="minorBidi"/>
            <w:smallCaps w:val="0"/>
            <w:noProof/>
            <w:kern w:val="2"/>
            <w:sz w:val="24"/>
            <w:szCs w:val="24"/>
            <w14:ligatures w14:val="standardContextual"/>
          </w:rPr>
          <w:tab/>
        </w:r>
        <w:r w:rsidRPr="00064755">
          <w:rPr>
            <w:rStyle w:val="Hyperlink"/>
            <w:noProof/>
            <w:lang w:val="en-US"/>
          </w:rPr>
          <w:t>Tenders &amp; Appointment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_Toc222724051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27F558E7" w14:textId="1C2599E7" w:rsidR="001F28BF" w:rsidRDefault="001F28BF">
      <w:pPr>
        <w:pStyle w:val="TOC2"/>
        <w:tabs>
          <w:tab w:val="left" w:pos="960"/>
          <w:tab w:val="right" w:leader="dot" w:pos="9607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22724052" w:history="1">
        <w:r w:rsidRPr="00064755">
          <w:rPr>
            <w:rStyle w:val="Hyperlink"/>
            <w:noProof/>
            <w:lang w:val="en-US"/>
          </w:rPr>
          <w:t>6.3</w:t>
        </w:r>
        <w:r>
          <w:rPr>
            <w:rFonts w:eastAsiaTheme="minorEastAsia" w:cstheme="minorBidi"/>
            <w:smallCaps w:val="0"/>
            <w:noProof/>
            <w:kern w:val="2"/>
            <w:sz w:val="24"/>
            <w:szCs w:val="24"/>
            <w14:ligatures w14:val="standardContextual"/>
          </w:rPr>
          <w:tab/>
        </w:r>
        <w:r w:rsidRPr="00064755">
          <w:rPr>
            <w:rStyle w:val="Hyperlink"/>
            <w:noProof/>
            <w:lang w:val="en-US"/>
          </w:rPr>
          <w:t>Contract Award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_Toc222724052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0A605084" w14:textId="041A1EE0" w:rsidR="001F28BF" w:rsidRDefault="001F28BF">
      <w:pPr>
        <w:pStyle w:val="TOC2"/>
        <w:tabs>
          <w:tab w:val="left" w:pos="960"/>
          <w:tab w:val="right" w:leader="dot" w:pos="9607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22724053" w:history="1">
        <w:r w:rsidRPr="00064755">
          <w:rPr>
            <w:rStyle w:val="Hyperlink"/>
            <w:noProof/>
            <w:lang w:val="en-US"/>
          </w:rPr>
          <w:t>6.4</w:t>
        </w:r>
        <w:r>
          <w:rPr>
            <w:rFonts w:eastAsiaTheme="minorEastAsia" w:cstheme="minorBidi"/>
            <w:smallCaps w:val="0"/>
            <w:noProof/>
            <w:kern w:val="2"/>
            <w:sz w:val="24"/>
            <w:szCs w:val="24"/>
            <w14:ligatures w14:val="standardContextual"/>
          </w:rPr>
          <w:tab/>
        </w:r>
        <w:r w:rsidRPr="00064755">
          <w:rPr>
            <w:rStyle w:val="Hyperlink"/>
            <w:noProof/>
            <w:lang w:val="en-US"/>
          </w:rPr>
          <w:t>Construction &amp; Contractors Performance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_Toc222724053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2BFD8D14" w14:textId="3C3D190C" w:rsidR="001F28BF" w:rsidRDefault="001F28BF">
      <w:pPr>
        <w:pStyle w:val="TOC2"/>
        <w:tabs>
          <w:tab w:val="left" w:pos="960"/>
          <w:tab w:val="right" w:leader="dot" w:pos="9607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22724054" w:history="1">
        <w:r w:rsidRPr="00064755">
          <w:rPr>
            <w:rStyle w:val="Hyperlink"/>
            <w:noProof/>
          </w:rPr>
          <w:t>6.5</w:t>
        </w:r>
        <w:r>
          <w:rPr>
            <w:rFonts w:eastAsiaTheme="minorEastAsia" w:cstheme="minorBidi"/>
            <w:smallCaps w:val="0"/>
            <w:noProof/>
            <w:kern w:val="2"/>
            <w:sz w:val="24"/>
            <w:szCs w:val="24"/>
            <w14:ligatures w14:val="standardContextual"/>
          </w:rPr>
          <w:tab/>
        </w:r>
        <w:r w:rsidRPr="00064755">
          <w:rPr>
            <w:rStyle w:val="Hyperlink"/>
            <w:noProof/>
          </w:rPr>
          <w:t>BCAR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_Toc222724054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391A09CA" w14:textId="2B5E5ADB" w:rsidR="001F28BF" w:rsidRDefault="001F28BF">
      <w:pPr>
        <w:pStyle w:val="TOC2"/>
        <w:tabs>
          <w:tab w:val="left" w:pos="960"/>
          <w:tab w:val="right" w:leader="dot" w:pos="9607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22724055" w:history="1">
        <w:r w:rsidRPr="00064755">
          <w:rPr>
            <w:rStyle w:val="Hyperlink"/>
            <w:noProof/>
            <w:lang w:val="en-US"/>
          </w:rPr>
          <w:t>6.6</w:t>
        </w:r>
        <w:r>
          <w:rPr>
            <w:rFonts w:eastAsiaTheme="minorEastAsia" w:cstheme="minorBidi"/>
            <w:smallCaps w:val="0"/>
            <w:noProof/>
            <w:kern w:val="2"/>
            <w:sz w:val="24"/>
            <w:szCs w:val="24"/>
            <w14:ligatures w14:val="standardContextual"/>
          </w:rPr>
          <w:tab/>
        </w:r>
        <w:r w:rsidRPr="00064755">
          <w:rPr>
            <w:rStyle w:val="Hyperlink"/>
            <w:noProof/>
            <w:lang w:val="en-US"/>
          </w:rPr>
          <w:t>Risk Management within UCD’s Capital Works Projects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_Toc222724055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36F655D6" w14:textId="1A20CBD2" w:rsidR="001F28BF" w:rsidRDefault="001F28BF">
      <w:pPr>
        <w:pStyle w:val="TOC2"/>
        <w:tabs>
          <w:tab w:val="left" w:pos="960"/>
          <w:tab w:val="right" w:leader="dot" w:pos="9607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22724056" w:history="1">
        <w:r w:rsidRPr="00064755">
          <w:rPr>
            <w:rStyle w:val="Hyperlink"/>
            <w:noProof/>
            <w:lang w:val="en-US"/>
          </w:rPr>
          <w:t>6.7</w:t>
        </w:r>
        <w:r>
          <w:rPr>
            <w:rFonts w:eastAsiaTheme="minorEastAsia" w:cstheme="minorBidi"/>
            <w:smallCaps w:val="0"/>
            <w:noProof/>
            <w:kern w:val="2"/>
            <w:sz w:val="24"/>
            <w:szCs w:val="24"/>
            <w14:ligatures w14:val="standardContextual"/>
          </w:rPr>
          <w:tab/>
        </w:r>
        <w:r w:rsidRPr="00064755">
          <w:rPr>
            <w:rStyle w:val="Hyperlink"/>
            <w:noProof/>
            <w:lang w:val="en-US"/>
          </w:rPr>
          <w:t>Substantial Completion &amp; Defects Period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_Toc222724056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2347C936" w14:textId="38DF9FBC" w:rsidR="001F28BF" w:rsidRDefault="001F28BF">
      <w:pPr>
        <w:pStyle w:val="TOC1"/>
        <w:tabs>
          <w:tab w:val="left" w:pos="480"/>
          <w:tab w:val="right" w:leader="dot" w:pos="9607"/>
        </w:tabs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22724057" w:history="1">
        <w:r w:rsidRPr="00064755">
          <w:rPr>
            <w:rStyle w:val="Hyperlink"/>
            <w:noProof/>
            <w:lang w:val="en-US" w:eastAsia="en-US"/>
          </w:rPr>
          <w:t>7.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064755">
          <w:rPr>
            <w:rStyle w:val="Hyperlink"/>
            <w:noProof/>
            <w:lang w:val="en-US" w:eastAsia="en-US"/>
          </w:rPr>
          <w:t>Budget Review &amp; Final Account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_Toc222724057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13FEE7A0" w14:textId="715E0F2D" w:rsidR="001F28BF" w:rsidRDefault="001F28BF">
      <w:pPr>
        <w:pStyle w:val="TOC2"/>
        <w:tabs>
          <w:tab w:val="left" w:pos="960"/>
          <w:tab w:val="right" w:leader="dot" w:pos="9607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22724058" w:history="1">
        <w:r w:rsidRPr="00064755">
          <w:rPr>
            <w:rStyle w:val="Hyperlink"/>
            <w:noProof/>
            <w:lang w:val="en-US"/>
          </w:rPr>
          <w:t>7.1</w:t>
        </w:r>
        <w:r>
          <w:rPr>
            <w:rFonts w:eastAsiaTheme="minorEastAsia" w:cstheme="minorBidi"/>
            <w:smallCaps w:val="0"/>
            <w:noProof/>
            <w:kern w:val="2"/>
            <w:sz w:val="24"/>
            <w:szCs w:val="24"/>
            <w14:ligatures w14:val="standardContextual"/>
          </w:rPr>
          <w:tab/>
        </w:r>
        <w:r w:rsidRPr="00064755">
          <w:rPr>
            <w:rStyle w:val="Hyperlink"/>
            <w:noProof/>
            <w:lang w:val="en-US"/>
          </w:rPr>
          <w:t>Budget Development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_Toc222724058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350891C9" w14:textId="037D4AD6" w:rsidR="001F28BF" w:rsidRDefault="001F28BF">
      <w:pPr>
        <w:pStyle w:val="TOC2"/>
        <w:tabs>
          <w:tab w:val="left" w:pos="960"/>
          <w:tab w:val="right" w:leader="dot" w:pos="9607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22724059" w:history="1">
        <w:r w:rsidRPr="00064755">
          <w:rPr>
            <w:rStyle w:val="Hyperlink"/>
            <w:noProof/>
            <w:lang w:val="en-US"/>
          </w:rPr>
          <w:t>7.2</w:t>
        </w:r>
        <w:r>
          <w:rPr>
            <w:rFonts w:eastAsiaTheme="minorEastAsia" w:cstheme="minorBidi"/>
            <w:smallCaps w:val="0"/>
            <w:noProof/>
            <w:kern w:val="2"/>
            <w:sz w:val="24"/>
            <w:szCs w:val="24"/>
            <w14:ligatures w14:val="standardContextual"/>
          </w:rPr>
          <w:tab/>
        </w:r>
        <w:r w:rsidRPr="00064755">
          <w:rPr>
            <w:rStyle w:val="Hyperlink"/>
            <w:noProof/>
            <w:lang w:val="en-US"/>
          </w:rPr>
          <w:t>Project Outturn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_Toc222724059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24CD8963" w14:textId="13B47437" w:rsidR="001F28BF" w:rsidRDefault="001F28BF">
      <w:pPr>
        <w:pStyle w:val="TOC2"/>
        <w:tabs>
          <w:tab w:val="left" w:pos="960"/>
          <w:tab w:val="right" w:leader="dot" w:pos="9607"/>
        </w:tabs>
        <w:rPr>
          <w:rFonts w:eastAsiaTheme="minorEastAsia" w:cstheme="minorBidi"/>
          <w:smallCaps w:val="0"/>
          <w:noProof/>
          <w:kern w:val="2"/>
          <w:sz w:val="24"/>
          <w:szCs w:val="24"/>
          <w14:ligatures w14:val="standardContextual"/>
        </w:rPr>
      </w:pPr>
      <w:hyperlink w:anchor="_Toc222724060" w:history="1">
        <w:r w:rsidRPr="00064755">
          <w:rPr>
            <w:rStyle w:val="Hyperlink"/>
            <w:noProof/>
            <w:lang w:val="en-US"/>
          </w:rPr>
          <w:t>7.3</w:t>
        </w:r>
        <w:r>
          <w:rPr>
            <w:rFonts w:eastAsiaTheme="minorEastAsia" w:cstheme="minorBidi"/>
            <w:smallCaps w:val="0"/>
            <w:noProof/>
            <w:kern w:val="2"/>
            <w:sz w:val="24"/>
            <w:szCs w:val="24"/>
            <w14:ligatures w14:val="standardContextual"/>
          </w:rPr>
          <w:tab/>
        </w:r>
        <w:r w:rsidRPr="00064755">
          <w:rPr>
            <w:rStyle w:val="Hyperlink"/>
            <w:noProof/>
            <w:lang w:val="en-US"/>
          </w:rPr>
          <w:t>Construction Final Account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_Toc222724060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C1C6BBC" w14:textId="4DDE23A3" w:rsidR="001F28BF" w:rsidRDefault="001F28BF">
      <w:pPr>
        <w:pStyle w:val="TOC1"/>
        <w:tabs>
          <w:tab w:val="left" w:pos="480"/>
          <w:tab w:val="right" w:leader="dot" w:pos="9607"/>
        </w:tabs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22724061" w:history="1">
        <w:r w:rsidRPr="00064755">
          <w:rPr>
            <w:rStyle w:val="Hyperlink"/>
            <w:noProof/>
            <w:lang w:val="en-US" w:eastAsia="en-US"/>
          </w:rPr>
          <w:t>8.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064755">
          <w:rPr>
            <w:rStyle w:val="Hyperlink"/>
            <w:noProof/>
            <w:lang w:val="en-US" w:eastAsia="en-US"/>
          </w:rPr>
          <w:t>Learnings for the Future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_Toc222724061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695E0427" w14:textId="42E813CA" w:rsidR="001F28BF" w:rsidRDefault="001F28BF">
      <w:pPr>
        <w:pStyle w:val="TOC1"/>
        <w:tabs>
          <w:tab w:val="left" w:pos="480"/>
          <w:tab w:val="right" w:leader="dot" w:pos="9607"/>
        </w:tabs>
        <w:rPr>
          <w:rFonts w:eastAsiaTheme="minorEastAsia" w:cstheme="minorBidi"/>
          <w:b w:val="0"/>
          <w:bCs w:val="0"/>
          <w:caps w:val="0"/>
          <w:noProof/>
          <w:kern w:val="2"/>
          <w:sz w:val="24"/>
          <w:szCs w:val="24"/>
          <w14:ligatures w14:val="standardContextual"/>
        </w:rPr>
      </w:pPr>
      <w:hyperlink w:anchor="_Toc222724062" w:history="1">
        <w:r w:rsidRPr="00064755">
          <w:rPr>
            <w:rStyle w:val="Hyperlink"/>
            <w:noProof/>
            <w:lang w:val="en-US" w:eastAsia="en-US"/>
          </w:rPr>
          <w:t>9.</w:t>
        </w:r>
        <w:r>
          <w:rPr>
            <w:rFonts w:eastAsiaTheme="minorEastAsia" w:cstheme="minorBidi"/>
            <w:b w:val="0"/>
            <w:bCs w:val="0"/>
            <w:caps w:val="0"/>
            <w:noProof/>
            <w:kern w:val="2"/>
            <w:sz w:val="24"/>
            <w:szCs w:val="24"/>
            <w14:ligatures w14:val="standardContextual"/>
          </w:rPr>
          <w:tab/>
        </w:r>
        <w:r w:rsidRPr="00064755">
          <w:rPr>
            <w:rStyle w:val="Hyperlink"/>
            <w:noProof/>
            <w:lang w:val="en-US" w:eastAsia="en-US"/>
          </w:rPr>
          <w:t>Conclusion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_Toc222724062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18D0ACD7" w14:textId="56D24BEB" w:rsidR="004C033B" w:rsidRDefault="0065018A" w:rsidP="004C033B">
      <w:pPr>
        <w:rPr>
          <w:rFonts w:eastAsiaTheme="majorEastAsia"/>
        </w:rPr>
      </w:pPr>
      <w:r>
        <w:fldChar w:fldCharType="end"/>
      </w:r>
      <w:bookmarkStart w:id="2" w:name="_Toc205980662"/>
      <w:bookmarkEnd w:id="1"/>
      <w:r w:rsidR="004C033B">
        <w:br w:type="page"/>
      </w:r>
    </w:p>
    <w:p w14:paraId="497C22FE" w14:textId="4E0AB0A2" w:rsidR="002E660D" w:rsidRDefault="002E660D" w:rsidP="002E660D">
      <w:pPr>
        <w:pStyle w:val="Heading1"/>
        <w:spacing w:line="276" w:lineRule="auto"/>
      </w:pPr>
      <w:bookmarkStart w:id="3" w:name="_Toc222724045"/>
      <w:r>
        <w:lastRenderedPageBreak/>
        <w:t>Document Issue Record</w:t>
      </w:r>
      <w:bookmarkEnd w:id="2"/>
      <w:bookmarkEnd w:id="3"/>
    </w:p>
    <w:p w14:paraId="3A5740BE" w14:textId="77777777" w:rsidR="002E660D" w:rsidRDefault="002E660D" w:rsidP="002E660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76"/>
        <w:gridCol w:w="1217"/>
        <w:gridCol w:w="1548"/>
        <w:gridCol w:w="1296"/>
        <w:gridCol w:w="1270"/>
      </w:tblGrid>
      <w:tr w:rsidR="002E660D" w14:paraId="221B7834" w14:textId="77777777" w:rsidTr="00AA3562">
        <w:tc>
          <w:tcPr>
            <w:tcW w:w="4276" w:type="dxa"/>
          </w:tcPr>
          <w:p w14:paraId="405B8407" w14:textId="77777777" w:rsidR="002E660D" w:rsidRPr="00AA3562" w:rsidRDefault="002E660D" w:rsidP="003109D1">
            <w:pPr>
              <w:rPr>
                <w:b/>
                <w:bCs/>
                <w:szCs w:val="18"/>
              </w:rPr>
            </w:pPr>
            <w:proofErr w:type="gramStart"/>
            <w:r w:rsidRPr="00AA3562">
              <w:rPr>
                <w:b/>
                <w:bCs/>
                <w:szCs w:val="18"/>
              </w:rPr>
              <w:t>Document  Title</w:t>
            </w:r>
            <w:proofErr w:type="gramEnd"/>
          </w:p>
        </w:tc>
        <w:tc>
          <w:tcPr>
            <w:tcW w:w="1217" w:type="dxa"/>
          </w:tcPr>
          <w:p w14:paraId="11E4D391" w14:textId="77777777" w:rsidR="002E660D" w:rsidRPr="00AA3562" w:rsidRDefault="002E660D" w:rsidP="003109D1">
            <w:pPr>
              <w:rPr>
                <w:b/>
                <w:bCs/>
                <w:szCs w:val="18"/>
              </w:rPr>
            </w:pPr>
            <w:r w:rsidRPr="00AA3562">
              <w:rPr>
                <w:b/>
                <w:bCs/>
                <w:szCs w:val="18"/>
              </w:rPr>
              <w:t>Revision</w:t>
            </w:r>
          </w:p>
        </w:tc>
        <w:tc>
          <w:tcPr>
            <w:tcW w:w="1548" w:type="dxa"/>
          </w:tcPr>
          <w:p w14:paraId="12951F0C" w14:textId="77777777" w:rsidR="002E660D" w:rsidRPr="00AA3562" w:rsidRDefault="002E660D" w:rsidP="003109D1">
            <w:pPr>
              <w:rPr>
                <w:b/>
                <w:bCs/>
                <w:szCs w:val="18"/>
              </w:rPr>
            </w:pPr>
            <w:r w:rsidRPr="00AA3562">
              <w:rPr>
                <w:b/>
                <w:bCs/>
                <w:szCs w:val="18"/>
              </w:rPr>
              <w:t>Date Issued</w:t>
            </w:r>
          </w:p>
        </w:tc>
        <w:tc>
          <w:tcPr>
            <w:tcW w:w="1296" w:type="dxa"/>
          </w:tcPr>
          <w:p w14:paraId="7DD4B9C4" w14:textId="510C5C1D" w:rsidR="002E660D" w:rsidRPr="00AA3562" w:rsidRDefault="002E660D" w:rsidP="003109D1">
            <w:pPr>
              <w:rPr>
                <w:b/>
                <w:bCs/>
                <w:szCs w:val="18"/>
              </w:rPr>
            </w:pPr>
            <w:r w:rsidRPr="00AA3562">
              <w:rPr>
                <w:b/>
                <w:bCs/>
                <w:szCs w:val="18"/>
              </w:rPr>
              <w:t>Author(s)</w:t>
            </w:r>
          </w:p>
        </w:tc>
        <w:tc>
          <w:tcPr>
            <w:tcW w:w="1270" w:type="dxa"/>
          </w:tcPr>
          <w:p w14:paraId="64E78D0F" w14:textId="77777777" w:rsidR="002E660D" w:rsidRPr="00AA3562" w:rsidRDefault="002E660D" w:rsidP="003109D1">
            <w:pPr>
              <w:rPr>
                <w:b/>
                <w:bCs/>
                <w:szCs w:val="18"/>
              </w:rPr>
            </w:pPr>
            <w:r w:rsidRPr="00AA3562">
              <w:rPr>
                <w:b/>
                <w:bCs/>
                <w:szCs w:val="18"/>
              </w:rPr>
              <w:t>Reviewer</w:t>
            </w:r>
          </w:p>
        </w:tc>
      </w:tr>
      <w:tr w:rsidR="002E660D" w14:paraId="32CFFFA1" w14:textId="77777777" w:rsidTr="00AA3562">
        <w:tc>
          <w:tcPr>
            <w:tcW w:w="4276" w:type="dxa"/>
          </w:tcPr>
          <w:p w14:paraId="12DF311E" w14:textId="1CBDC9D0" w:rsidR="002E660D" w:rsidRDefault="004C033B" w:rsidP="00F73E4F">
            <w:r>
              <w:t>{{Project Name}}</w:t>
            </w:r>
          </w:p>
        </w:tc>
        <w:tc>
          <w:tcPr>
            <w:tcW w:w="1217" w:type="dxa"/>
          </w:tcPr>
          <w:p w14:paraId="176C17A7" w14:textId="235A9B7A" w:rsidR="002E660D" w:rsidRDefault="004C033B" w:rsidP="00F73E4F">
            <w:r>
              <w:t>1</w:t>
            </w:r>
          </w:p>
        </w:tc>
        <w:tc>
          <w:tcPr>
            <w:tcW w:w="1548" w:type="dxa"/>
          </w:tcPr>
          <w:p w14:paraId="28D42DA6" w14:textId="39E7909D" w:rsidR="002E660D" w:rsidRDefault="002E660D" w:rsidP="00F73E4F">
            <w:r>
              <w:fldChar w:fldCharType="begin"/>
            </w:r>
            <w:r>
              <w:instrText xml:space="preserve"> DATE \@ "dd/MM/yyyy" </w:instrText>
            </w:r>
            <w:r>
              <w:fldChar w:fldCharType="separate"/>
            </w:r>
            <w:r w:rsidR="001F28BF">
              <w:rPr>
                <w:noProof/>
              </w:rPr>
              <w:t>23/02/2026</w:t>
            </w:r>
            <w:r>
              <w:fldChar w:fldCharType="end"/>
            </w:r>
          </w:p>
        </w:tc>
        <w:tc>
          <w:tcPr>
            <w:tcW w:w="1296" w:type="dxa"/>
          </w:tcPr>
          <w:p w14:paraId="6EE7F3D2" w14:textId="7F6B2CA9" w:rsidR="002E660D" w:rsidRDefault="004C033B" w:rsidP="00F73E4F">
            <w:r>
              <w:t>SD/DMG</w:t>
            </w:r>
          </w:p>
        </w:tc>
        <w:tc>
          <w:tcPr>
            <w:tcW w:w="1270" w:type="dxa"/>
          </w:tcPr>
          <w:p w14:paraId="5381BA2C" w14:textId="77777777" w:rsidR="002E660D" w:rsidRDefault="002E660D" w:rsidP="00F73E4F">
            <w:r>
              <w:t>TC</w:t>
            </w:r>
          </w:p>
        </w:tc>
      </w:tr>
    </w:tbl>
    <w:p w14:paraId="0CF808A4" w14:textId="43AD0E94" w:rsidR="004C033B" w:rsidRDefault="004C033B">
      <w:pPr>
        <w:spacing w:after="160" w:line="259" w:lineRule="auto"/>
      </w:pPr>
      <w:r>
        <w:br w:type="page"/>
      </w:r>
    </w:p>
    <w:p w14:paraId="5DDB2682" w14:textId="346C64FC" w:rsidR="00046531" w:rsidRDefault="00046531" w:rsidP="00A96882">
      <w:pPr>
        <w:pStyle w:val="Heading1"/>
      </w:pPr>
      <w:bookmarkStart w:id="4" w:name="_Toc222724046"/>
      <w:r>
        <w:lastRenderedPageBreak/>
        <w:t>Executive Summary</w:t>
      </w:r>
      <w:bookmarkEnd w:id="4"/>
    </w:p>
    <w:p w14:paraId="52072BDC" w14:textId="09BABD54" w:rsidR="00DB229E" w:rsidRDefault="004C033B" w:rsidP="00570D0A">
      <w:r>
        <w:t>{{Executive Summary}}</w:t>
      </w:r>
    </w:p>
    <w:p w14:paraId="00BEE4C3" w14:textId="365AC3EA" w:rsidR="00DB229E" w:rsidRPr="00570D0A" w:rsidRDefault="004C033B" w:rsidP="004C033B">
      <w:pPr>
        <w:spacing w:after="160" w:line="259" w:lineRule="auto"/>
      </w:pPr>
      <w:r>
        <w:br w:type="page"/>
      </w:r>
    </w:p>
    <w:p w14:paraId="40598651" w14:textId="7DABC4B1" w:rsidR="00684E9D" w:rsidRPr="00684E9D" w:rsidRDefault="00684E9D" w:rsidP="00A96882">
      <w:pPr>
        <w:pStyle w:val="Heading1"/>
      </w:pPr>
      <w:bookmarkStart w:id="5" w:name="_Toc196377734"/>
      <w:bookmarkStart w:id="6" w:name="_Toc196377798"/>
      <w:bookmarkStart w:id="7" w:name="_Toc198884613"/>
      <w:bookmarkStart w:id="8" w:name="_Toc198887620"/>
      <w:bookmarkStart w:id="9" w:name="_Toc198899864"/>
      <w:bookmarkStart w:id="10" w:name="_Toc198900250"/>
      <w:bookmarkStart w:id="11" w:name="_Toc200018687"/>
      <w:bookmarkStart w:id="12" w:name="_Toc200106379"/>
      <w:bookmarkStart w:id="13" w:name="_Toc200106660"/>
      <w:bookmarkStart w:id="14" w:name="_Toc200108997"/>
      <w:bookmarkStart w:id="15" w:name="_Toc200109712"/>
      <w:bookmarkStart w:id="16" w:name="_Toc222724047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>
        <w:lastRenderedPageBreak/>
        <w:t>Project Team</w:t>
      </w:r>
      <w:bookmarkEnd w:id="1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03"/>
        <w:gridCol w:w="4804"/>
      </w:tblGrid>
      <w:tr w:rsidR="00684E9D" w14:paraId="2AAEF6E9" w14:textId="77777777" w:rsidTr="00684E9D">
        <w:tc>
          <w:tcPr>
            <w:tcW w:w="4803" w:type="dxa"/>
          </w:tcPr>
          <w:p w14:paraId="4582B3BB" w14:textId="6768641C" w:rsidR="00684E9D" w:rsidRDefault="00FE2FE8" w:rsidP="004829A3">
            <w:pPr>
              <w:rPr>
                <w:lang w:val="en-US"/>
              </w:rPr>
            </w:pPr>
            <w:r>
              <w:rPr>
                <w:lang w:val="en-US"/>
              </w:rPr>
              <w:t>Employer</w:t>
            </w:r>
          </w:p>
        </w:tc>
        <w:tc>
          <w:tcPr>
            <w:tcW w:w="4804" w:type="dxa"/>
          </w:tcPr>
          <w:p w14:paraId="4235F2C3" w14:textId="7ECCD872" w:rsidR="00684E9D" w:rsidRDefault="00684E9D" w:rsidP="004829A3">
            <w:pPr>
              <w:rPr>
                <w:lang w:val="en-US"/>
              </w:rPr>
            </w:pPr>
          </w:p>
        </w:tc>
      </w:tr>
      <w:tr w:rsidR="00684E9D" w14:paraId="4E75FB63" w14:textId="77777777" w:rsidTr="00684E9D">
        <w:tc>
          <w:tcPr>
            <w:tcW w:w="4803" w:type="dxa"/>
          </w:tcPr>
          <w:p w14:paraId="15431AD8" w14:textId="77777777" w:rsidR="00684E9D" w:rsidRDefault="00684E9D" w:rsidP="004829A3">
            <w:pPr>
              <w:rPr>
                <w:lang w:val="en-US"/>
              </w:rPr>
            </w:pPr>
            <w:r>
              <w:rPr>
                <w:lang w:val="en-US"/>
              </w:rPr>
              <w:t>Employers Representative</w:t>
            </w:r>
          </w:p>
        </w:tc>
        <w:tc>
          <w:tcPr>
            <w:tcW w:w="4804" w:type="dxa"/>
          </w:tcPr>
          <w:p w14:paraId="4A698DE9" w14:textId="13987DCF" w:rsidR="00684E9D" w:rsidRDefault="00684E9D" w:rsidP="004829A3">
            <w:pPr>
              <w:rPr>
                <w:lang w:val="en-US"/>
              </w:rPr>
            </w:pPr>
          </w:p>
        </w:tc>
      </w:tr>
      <w:tr w:rsidR="00390F76" w14:paraId="6D5F4958" w14:textId="77777777" w:rsidTr="00684E9D">
        <w:tc>
          <w:tcPr>
            <w:tcW w:w="4803" w:type="dxa"/>
          </w:tcPr>
          <w:p w14:paraId="1F39D358" w14:textId="77777777" w:rsidR="00390F76" w:rsidRDefault="00390F76" w:rsidP="00390F76">
            <w:pPr>
              <w:rPr>
                <w:lang w:val="en-US"/>
              </w:rPr>
            </w:pPr>
            <w:r>
              <w:rPr>
                <w:lang w:val="en-US"/>
              </w:rPr>
              <w:t>Architects</w:t>
            </w:r>
          </w:p>
        </w:tc>
        <w:tc>
          <w:tcPr>
            <w:tcW w:w="4804" w:type="dxa"/>
          </w:tcPr>
          <w:p w14:paraId="086D8A4C" w14:textId="5C1F335B" w:rsidR="00390F76" w:rsidRDefault="00390F76" w:rsidP="00390F76">
            <w:pPr>
              <w:rPr>
                <w:lang w:val="en-US"/>
              </w:rPr>
            </w:pPr>
          </w:p>
        </w:tc>
      </w:tr>
      <w:tr w:rsidR="00390F76" w14:paraId="4AE5FCC8" w14:textId="77777777" w:rsidTr="00684E9D">
        <w:tc>
          <w:tcPr>
            <w:tcW w:w="4803" w:type="dxa"/>
          </w:tcPr>
          <w:p w14:paraId="05699C80" w14:textId="77777777" w:rsidR="00390F76" w:rsidRDefault="00390F76" w:rsidP="00390F76">
            <w:pPr>
              <w:rPr>
                <w:lang w:val="en-US"/>
              </w:rPr>
            </w:pPr>
            <w:r>
              <w:rPr>
                <w:lang w:val="en-US"/>
              </w:rPr>
              <w:t>Quantity Surveyors</w:t>
            </w:r>
          </w:p>
        </w:tc>
        <w:tc>
          <w:tcPr>
            <w:tcW w:w="4804" w:type="dxa"/>
          </w:tcPr>
          <w:p w14:paraId="3FA57E2B" w14:textId="34021D00" w:rsidR="00390F76" w:rsidRDefault="00390F76" w:rsidP="00390F76">
            <w:pPr>
              <w:rPr>
                <w:lang w:val="en-US"/>
              </w:rPr>
            </w:pPr>
          </w:p>
        </w:tc>
      </w:tr>
      <w:tr w:rsidR="00390F76" w14:paraId="684B4B04" w14:textId="77777777" w:rsidTr="00684E9D">
        <w:tc>
          <w:tcPr>
            <w:tcW w:w="4803" w:type="dxa"/>
          </w:tcPr>
          <w:p w14:paraId="741F513B" w14:textId="77777777" w:rsidR="00390F76" w:rsidRDefault="00390F76" w:rsidP="00390F76">
            <w:pPr>
              <w:rPr>
                <w:lang w:val="en-US"/>
              </w:rPr>
            </w:pPr>
            <w:r>
              <w:rPr>
                <w:lang w:val="en-US"/>
              </w:rPr>
              <w:t>Civil &amp; Structural Engineers</w:t>
            </w:r>
          </w:p>
        </w:tc>
        <w:tc>
          <w:tcPr>
            <w:tcW w:w="4804" w:type="dxa"/>
          </w:tcPr>
          <w:p w14:paraId="707C36B2" w14:textId="501F54E7" w:rsidR="00390F76" w:rsidRDefault="00390F76" w:rsidP="00390F76">
            <w:pPr>
              <w:rPr>
                <w:lang w:val="en-US"/>
              </w:rPr>
            </w:pPr>
          </w:p>
        </w:tc>
      </w:tr>
      <w:tr w:rsidR="00390F76" w14:paraId="43FC2C3B" w14:textId="77777777" w:rsidTr="00684E9D">
        <w:tc>
          <w:tcPr>
            <w:tcW w:w="4803" w:type="dxa"/>
          </w:tcPr>
          <w:p w14:paraId="2B89B823" w14:textId="77777777" w:rsidR="00390F76" w:rsidRDefault="00390F76" w:rsidP="00390F76">
            <w:pPr>
              <w:rPr>
                <w:lang w:val="en-US"/>
              </w:rPr>
            </w:pPr>
            <w:r>
              <w:rPr>
                <w:lang w:val="en-US"/>
              </w:rPr>
              <w:t>Mechanical &amp; Electrical Engineers</w:t>
            </w:r>
          </w:p>
        </w:tc>
        <w:tc>
          <w:tcPr>
            <w:tcW w:w="4804" w:type="dxa"/>
          </w:tcPr>
          <w:p w14:paraId="5D69EED4" w14:textId="5D08FBD5" w:rsidR="00390F76" w:rsidRDefault="00390F76" w:rsidP="00390F76">
            <w:pPr>
              <w:rPr>
                <w:lang w:val="en-US"/>
              </w:rPr>
            </w:pPr>
          </w:p>
        </w:tc>
      </w:tr>
      <w:tr w:rsidR="00390F76" w14:paraId="119488A5" w14:textId="77777777" w:rsidTr="00684E9D">
        <w:tc>
          <w:tcPr>
            <w:tcW w:w="4803" w:type="dxa"/>
          </w:tcPr>
          <w:p w14:paraId="6D2F911F" w14:textId="079253C9" w:rsidR="00390F76" w:rsidRDefault="00390F76" w:rsidP="00390F76">
            <w:pPr>
              <w:rPr>
                <w:lang w:val="en-US"/>
              </w:rPr>
            </w:pPr>
            <w:r>
              <w:rPr>
                <w:lang w:val="en-US"/>
              </w:rPr>
              <w:t>Fire Safety &amp; DAC Consultants</w:t>
            </w:r>
          </w:p>
        </w:tc>
        <w:tc>
          <w:tcPr>
            <w:tcW w:w="4804" w:type="dxa"/>
          </w:tcPr>
          <w:p w14:paraId="54DF322B" w14:textId="3CB1F305" w:rsidR="00390F76" w:rsidRDefault="00390F76" w:rsidP="00390F76">
            <w:pPr>
              <w:rPr>
                <w:lang w:val="en-US"/>
              </w:rPr>
            </w:pPr>
          </w:p>
        </w:tc>
      </w:tr>
      <w:tr w:rsidR="00390F76" w14:paraId="231D7C1A" w14:textId="77777777" w:rsidTr="00684E9D">
        <w:tc>
          <w:tcPr>
            <w:tcW w:w="4803" w:type="dxa"/>
          </w:tcPr>
          <w:p w14:paraId="4B3B96C0" w14:textId="394D736B" w:rsidR="00390F76" w:rsidRDefault="00390F76" w:rsidP="00390F76">
            <w:pPr>
              <w:rPr>
                <w:lang w:val="en-US"/>
              </w:rPr>
            </w:pPr>
            <w:r>
              <w:rPr>
                <w:lang w:val="en-US"/>
              </w:rPr>
              <w:t>Landscaping</w:t>
            </w:r>
          </w:p>
        </w:tc>
        <w:tc>
          <w:tcPr>
            <w:tcW w:w="4804" w:type="dxa"/>
          </w:tcPr>
          <w:p w14:paraId="48132FCC" w14:textId="11C4DC17" w:rsidR="00390F76" w:rsidRDefault="00390F76" w:rsidP="00390F76">
            <w:pPr>
              <w:rPr>
                <w:lang w:val="en-US"/>
              </w:rPr>
            </w:pPr>
          </w:p>
        </w:tc>
      </w:tr>
      <w:tr w:rsidR="00390F76" w14:paraId="13E77B25" w14:textId="77777777" w:rsidTr="00684E9D">
        <w:tc>
          <w:tcPr>
            <w:tcW w:w="4803" w:type="dxa"/>
          </w:tcPr>
          <w:p w14:paraId="3C39BEE2" w14:textId="77777777" w:rsidR="00390F76" w:rsidRDefault="00390F76" w:rsidP="00390F76">
            <w:pPr>
              <w:rPr>
                <w:lang w:val="en-US"/>
              </w:rPr>
            </w:pPr>
            <w:r>
              <w:rPr>
                <w:lang w:val="en-US"/>
              </w:rPr>
              <w:t>Assigned Certifier</w:t>
            </w:r>
          </w:p>
        </w:tc>
        <w:tc>
          <w:tcPr>
            <w:tcW w:w="4804" w:type="dxa"/>
          </w:tcPr>
          <w:p w14:paraId="0E5CA9B7" w14:textId="483C0697" w:rsidR="00390F76" w:rsidRDefault="00390F76" w:rsidP="00390F76">
            <w:pPr>
              <w:rPr>
                <w:lang w:val="en-US"/>
              </w:rPr>
            </w:pPr>
          </w:p>
        </w:tc>
      </w:tr>
      <w:tr w:rsidR="00390F76" w14:paraId="7B7431D2" w14:textId="77777777" w:rsidTr="00684E9D">
        <w:tc>
          <w:tcPr>
            <w:tcW w:w="4803" w:type="dxa"/>
          </w:tcPr>
          <w:p w14:paraId="326BED9E" w14:textId="77777777" w:rsidR="00390F76" w:rsidRDefault="00390F76" w:rsidP="00390F76">
            <w:pPr>
              <w:rPr>
                <w:lang w:val="en-US"/>
              </w:rPr>
            </w:pPr>
            <w:r>
              <w:rPr>
                <w:lang w:val="en-US"/>
              </w:rPr>
              <w:t>PSDP</w:t>
            </w:r>
          </w:p>
        </w:tc>
        <w:tc>
          <w:tcPr>
            <w:tcW w:w="4804" w:type="dxa"/>
          </w:tcPr>
          <w:p w14:paraId="7187A28F" w14:textId="41D5BD73" w:rsidR="00390F76" w:rsidRDefault="00390F76" w:rsidP="00390F76">
            <w:pPr>
              <w:rPr>
                <w:lang w:val="en-US"/>
              </w:rPr>
            </w:pPr>
          </w:p>
        </w:tc>
      </w:tr>
      <w:tr w:rsidR="00390F76" w14:paraId="7B6A09B2" w14:textId="77777777" w:rsidTr="00684E9D">
        <w:tc>
          <w:tcPr>
            <w:tcW w:w="4803" w:type="dxa"/>
          </w:tcPr>
          <w:p w14:paraId="33A83874" w14:textId="77777777" w:rsidR="00390F76" w:rsidRDefault="00390F76" w:rsidP="00390F76">
            <w:pPr>
              <w:rPr>
                <w:lang w:val="en-US"/>
              </w:rPr>
            </w:pPr>
            <w:r>
              <w:rPr>
                <w:lang w:val="en-US"/>
              </w:rPr>
              <w:t>Main Contractor</w:t>
            </w:r>
          </w:p>
        </w:tc>
        <w:tc>
          <w:tcPr>
            <w:tcW w:w="4804" w:type="dxa"/>
          </w:tcPr>
          <w:p w14:paraId="578A9B06" w14:textId="3FD1C283" w:rsidR="00390F76" w:rsidRDefault="00390F76" w:rsidP="00390F76">
            <w:pPr>
              <w:rPr>
                <w:lang w:val="en-US"/>
              </w:rPr>
            </w:pPr>
          </w:p>
        </w:tc>
      </w:tr>
    </w:tbl>
    <w:p w14:paraId="3525CF13" w14:textId="5BFE081F" w:rsidR="004C033B" w:rsidRDefault="004C033B">
      <w:pPr>
        <w:spacing w:after="160" w:line="259" w:lineRule="auto"/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br w:type="page"/>
      </w:r>
    </w:p>
    <w:p w14:paraId="0D85B658" w14:textId="717F60BC" w:rsidR="00FE177F" w:rsidRDefault="00FE177F" w:rsidP="00A96882">
      <w:pPr>
        <w:pStyle w:val="Heading1"/>
        <w:rPr>
          <w:lang w:val="en-US"/>
        </w:rPr>
      </w:pPr>
      <w:bookmarkStart w:id="17" w:name="_Toc222724048"/>
      <w:r>
        <w:rPr>
          <w:lang w:val="en-US"/>
        </w:rPr>
        <w:lastRenderedPageBreak/>
        <w:t xml:space="preserve">General Project </w:t>
      </w:r>
      <w:r w:rsidR="00982F79">
        <w:rPr>
          <w:lang w:val="en-US"/>
        </w:rPr>
        <w:t>Overview</w:t>
      </w:r>
      <w:bookmarkEnd w:id="17"/>
    </w:p>
    <w:p w14:paraId="6EE2754F" w14:textId="28AFDFDB" w:rsidR="00704A19" w:rsidRDefault="004C033B" w:rsidP="00BE2896">
      <w:pPr>
        <w:rPr>
          <w:rFonts w:eastAsiaTheme="majorEastAsia"/>
          <w:lang w:val="en-US"/>
        </w:rPr>
      </w:pPr>
      <w:r>
        <w:rPr>
          <w:lang w:val="en-US"/>
        </w:rPr>
        <w:t>{{General Project Overview}}</w:t>
      </w:r>
    </w:p>
    <w:p w14:paraId="57238F78" w14:textId="6D1FFE58" w:rsidR="004C033B" w:rsidRDefault="004C033B">
      <w:pPr>
        <w:spacing w:after="160" w:line="259" w:lineRule="auto"/>
        <w:rPr>
          <w:rFonts w:eastAsiaTheme="majorEastAsia"/>
          <w:lang w:val="en-US"/>
        </w:rPr>
      </w:pPr>
      <w:r>
        <w:rPr>
          <w:rFonts w:eastAsiaTheme="majorEastAsia"/>
          <w:lang w:val="en-US"/>
        </w:rPr>
        <w:br w:type="page"/>
      </w:r>
    </w:p>
    <w:p w14:paraId="6EF98E16" w14:textId="0156F763" w:rsidR="00EE10E3" w:rsidRDefault="00EE10E3" w:rsidP="00A96882">
      <w:pPr>
        <w:pStyle w:val="Heading1"/>
        <w:rPr>
          <w:lang w:val="en-US"/>
        </w:rPr>
      </w:pPr>
      <w:bookmarkStart w:id="18" w:name="_Toc222724049"/>
      <w:r>
        <w:rPr>
          <w:lang w:val="en-US"/>
        </w:rPr>
        <w:lastRenderedPageBreak/>
        <w:t>Project Performance Assessment</w:t>
      </w:r>
      <w:bookmarkEnd w:id="18"/>
    </w:p>
    <w:p w14:paraId="4EDCE443" w14:textId="56A0586E" w:rsidR="00EE10E3" w:rsidRDefault="00EE10E3" w:rsidP="00AD3073">
      <w:pPr>
        <w:pStyle w:val="Heading2"/>
        <w:rPr>
          <w:lang w:val="en-US"/>
        </w:rPr>
      </w:pPr>
      <w:bookmarkStart w:id="19" w:name="_Toc222724050"/>
      <w:r>
        <w:rPr>
          <w:lang w:val="en-US"/>
        </w:rPr>
        <w:t>Planning &amp; Detailed Design</w:t>
      </w:r>
      <w:bookmarkEnd w:id="19"/>
    </w:p>
    <w:p w14:paraId="1634B647" w14:textId="4695C8A7" w:rsidR="00A12620" w:rsidRDefault="004C033B" w:rsidP="00A12620">
      <w:pPr>
        <w:rPr>
          <w:lang w:val="en-US" w:eastAsia="en-US"/>
        </w:rPr>
      </w:pPr>
      <w:r>
        <w:rPr>
          <w:lang w:val="en-US" w:eastAsia="en-US"/>
        </w:rPr>
        <w:t>{{Planning &amp; Detailed Design}}</w:t>
      </w:r>
    </w:p>
    <w:p w14:paraId="6D0C0530" w14:textId="77777777" w:rsidR="004C033B" w:rsidRPr="007D3519" w:rsidRDefault="004C033B" w:rsidP="00A12620">
      <w:pPr>
        <w:rPr>
          <w:lang w:val="en-US" w:eastAsia="en-US"/>
        </w:rPr>
      </w:pPr>
    </w:p>
    <w:p w14:paraId="41EFC514" w14:textId="231E0D45" w:rsidR="00EE10E3" w:rsidRDefault="00EE10E3" w:rsidP="00AD3073">
      <w:pPr>
        <w:pStyle w:val="Heading2"/>
        <w:rPr>
          <w:lang w:val="en-US"/>
        </w:rPr>
      </w:pPr>
      <w:bookmarkStart w:id="20" w:name="_Toc222724051"/>
      <w:r>
        <w:rPr>
          <w:lang w:val="en-US"/>
        </w:rPr>
        <w:t>Tenders &amp; Appointment</w:t>
      </w:r>
      <w:bookmarkEnd w:id="20"/>
    </w:p>
    <w:p w14:paraId="758572D3" w14:textId="4B7F08B2" w:rsidR="00DA4619" w:rsidRDefault="004C033B" w:rsidP="00DA4619">
      <w:pPr>
        <w:rPr>
          <w:lang w:val="en-US" w:eastAsia="en-US"/>
        </w:rPr>
      </w:pPr>
      <w:r>
        <w:rPr>
          <w:lang w:val="en-US" w:eastAsia="en-US"/>
        </w:rPr>
        <w:t>{{</w:t>
      </w:r>
      <w:r w:rsidRPr="004C033B">
        <w:rPr>
          <w:lang w:val="en-US" w:eastAsia="en-US"/>
        </w:rPr>
        <w:t>Tenders &amp; Appointment</w:t>
      </w:r>
      <w:r>
        <w:rPr>
          <w:lang w:val="en-US" w:eastAsia="en-US"/>
        </w:rPr>
        <w:t>}}</w:t>
      </w:r>
    </w:p>
    <w:p w14:paraId="5BDD355D" w14:textId="77777777" w:rsidR="004C033B" w:rsidRDefault="004C033B" w:rsidP="00DA4619">
      <w:pPr>
        <w:rPr>
          <w:lang w:val="en-US" w:eastAsia="en-US"/>
        </w:rPr>
      </w:pPr>
    </w:p>
    <w:p w14:paraId="237F2D34" w14:textId="256DF89E" w:rsidR="00303ED3" w:rsidRDefault="00303ED3" w:rsidP="00AD3073">
      <w:pPr>
        <w:pStyle w:val="Heading2"/>
        <w:rPr>
          <w:lang w:val="en-US"/>
        </w:rPr>
      </w:pPr>
      <w:bookmarkStart w:id="21" w:name="_Toc222724052"/>
      <w:r>
        <w:rPr>
          <w:lang w:val="en-US"/>
        </w:rPr>
        <w:t>Contract Award</w:t>
      </w:r>
      <w:bookmarkEnd w:id="21"/>
    </w:p>
    <w:p w14:paraId="27867044" w14:textId="1D1A47BC" w:rsidR="00303ED3" w:rsidRDefault="004C033B" w:rsidP="000C4011">
      <w:pPr>
        <w:rPr>
          <w:lang w:val="en-US"/>
        </w:rPr>
      </w:pPr>
      <w:r>
        <w:rPr>
          <w:lang w:val="en-US"/>
        </w:rPr>
        <w:t>{{Contract Award}}</w:t>
      </w:r>
    </w:p>
    <w:p w14:paraId="1C9317B4" w14:textId="77777777" w:rsidR="00303ED3" w:rsidRPr="00FA0883" w:rsidRDefault="00303ED3" w:rsidP="0015369B">
      <w:pPr>
        <w:rPr>
          <w:lang w:val="en-US"/>
        </w:rPr>
      </w:pPr>
    </w:p>
    <w:p w14:paraId="3C39D2A0" w14:textId="6D27B638" w:rsidR="00A12620" w:rsidRPr="00345386" w:rsidRDefault="005053EF" w:rsidP="00AD3073">
      <w:pPr>
        <w:pStyle w:val="Heading2"/>
        <w:rPr>
          <w:lang w:val="en-US"/>
        </w:rPr>
      </w:pPr>
      <w:bookmarkStart w:id="22" w:name="_Toc222724053"/>
      <w:r w:rsidRPr="005053EF">
        <w:rPr>
          <w:lang w:val="en-US"/>
        </w:rPr>
        <w:t>Construction &amp; Contractors Performance</w:t>
      </w:r>
      <w:bookmarkEnd w:id="22"/>
    </w:p>
    <w:p w14:paraId="61E2B89A" w14:textId="20555BBE" w:rsidR="00FE2FE8" w:rsidRDefault="004C033B" w:rsidP="00A12620">
      <w:pPr>
        <w:rPr>
          <w:lang w:eastAsia="en-US"/>
        </w:rPr>
      </w:pPr>
      <w:r>
        <w:rPr>
          <w:lang w:val="en-US" w:eastAsia="en-US"/>
        </w:rPr>
        <w:t>{{</w:t>
      </w:r>
      <w:r w:rsidRPr="004C033B">
        <w:rPr>
          <w:lang w:val="en-US" w:eastAsia="en-US"/>
        </w:rPr>
        <w:t>Construction &amp; Contractors Performance</w:t>
      </w:r>
      <w:r>
        <w:rPr>
          <w:lang w:val="en-US" w:eastAsia="en-US"/>
        </w:rPr>
        <w:t>}}</w:t>
      </w:r>
    </w:p>
    <w:p w14:paraId="3CC54261" w14:textId="1F65DA43" w:rsidR="00776975" w:rsidRPr="00EF2E40" w:rsidRDefault="00776975" w:rsidP="00AD3073">
      <w:pPr>
        <w:pStyle w:val="Heading2"/>
      </w:pPr>
      <w:bookmarkStart w:id="23" w:name="_Toc222724054"/>
      <w:r w:rsidRPr="00EF2E40">
        <w:t>BCAR</w:t>
      </w:r>
      <w:bookmarkEnd w:id="23"/>
    </w:p>
    <w:p w14:paraId="198DA390" w14:textId="61E3913E" w:rsidR="009B07C5" w:rsidRDefault="004C033B" w:rsidP="00471C76">
      <w:pPr>
        <w:rPr>
          <w:lang w:eastAsia="en-US"/>
        </w:rPr>
      </w:pPr>
      <w:r>
        <w:rPr>
          <w:lang w:eastAsia="en-US"/>
        </w:rPr>
        <w:t>{{BCAR}}</w:t>
      </w:r>
    </w:p>
    <w:p w14:paraId="5254F9EB" w14:textId="77777777" w:rsidR="004339F6" w:rsidRPr="00A96882" w:rsidRDefault="004339F6" w:rsidP="00471C76">
      <w:pPr>
        <w:rPr>
          <w:lang w:eastAsia="en-US"/>
        </w:rPr>
      </w:pPr>
    </w:p>
    <w:p w14:paraId="3D712B6B" w14:textId="77777777" w:rsidR="000838F2" w:rsidRPr="000838F2" w:rsidRDefault="000838F2" w:rsidP="00AD3073">
      <w:pPr>
        <w:pStyle w:val="Heading2"/>
        <w:rPr>
          <w:lang w:val="en-US"/>
        </w:rPr>
      </w:pPr>
      <w:bookmarkStart w:id="24" w:name="_Toc222724055"/>
      <w:r w:rsidRPr="000838F2">
        <w:rPr>
          <w:lang w:val="en-US"/>
        </w:rPr>
        <w:t>Risk Management within UCD’s Capital Works Projects</w:t>
      </w:r>
      <w:bookmarkEnd w:id="24"/>
    </w:p>
    <w:p w14:paraId="3D389BC3" w14:textId="7A991F35" w:rsidR="000838F2" w:rsidRDefault="004C033B" w:rsidP="000838F2">
      <w:pPr>
        <w:rPr>
          <w:lang w:val="en-US" w:eastAsia="en-US"/>
        </w:rPr>
      </w:pPr>
      <w:r>
        <w:rPr>
          <w:lang w:val="en-US" w:eastAsia="en-US"/>
        </w:rPr>
        <w:t>{{</w:t>
      </w:r>
      <w:r w:rsidRPr="004C033B">
        <w:rPr>
          <w:lang w:val="en-US" w:eastAsia="en-US"/>
        </w:rPr>
        <w:t>Risk Management within UCD’s Capital Works Projects</w:t>
      </w:r>
      <w:r>
        <w:rPr>
          <w:lang w:val="en-US" w:eastAsia="en-US"/>
        </w:rPr>
        <w:t>}}</w:t>
      </w:r>
    </w:p>
    <w:p w14:paraId="0B4F89C7" w14:textId="77777777" w:rsidR="005E43E8" w:rsidRPr="000838F2" w:rsidRDefault="005E43E8" w:rsidP="000838F2">
      <w:pPr>
        <w:rPr>
          <w:lang w:val="en-US" w:eastAsia="en-US"/>
        </w:rPr>
      </w:pPr>
    </w:p>
    <w:p w14:paraId="7272895B" w14:textId="3B1C83EE" w:rsidR="005053EF" w:rsidRPr="005E43E8" w:rsidRDefault="005053EF" w:rsidP="00AD3073">
      <w:pPr>
        <w:pStyle w:val="Heading2"/>
        <w:rPr>
          <w:lang w:val="en-US"/>
        </w:rPr>
      </w:pPr>
      <w:bookmarkStart w:id="25" w:name="_Toc222724056"/>
      <w:r w:rsidRPr="005E43E8">
        <w:rPr>
          <w:lang w:val="en-US"/>
        </w:rPr>
        <w:t>Substantial Completion</w:t>
      </w:r>
      <w:r w:rsidR="005E4D80" w:rsidRPr="005E43E8">
        <w:rPr>
          <w:lang w:val="en-US"/>
        </w:rPr>
        <w:t xml:space="preserve"> &amp;</w:t>
      </w:r>
      <w:r w:rsidRPr="005E43E8">
        <w:rPr>
          <w:lang w:val="en-US"/>
        </w:rPr>
        <w:t xml:space="preserve"> Defects Period</w:t>
      </w:r>
      <w:bookmarkEnd w:id="25"/>
    </w:p>
    <w:p w14:paraId="631DD7E5" w14:textId="00982892" w:rsidR="00A96882" w:rsidRDefault="004C033B" w:rsidP="00E36DC8">
      <w:pPr>
        <w:rPr>
          <w:lang w:val="en-US" w:eastAsia="en-US"/>
        </w:rPr>
      </w:pPr>
      <w:r>
        <w:rPr>
          <w:lang w:val="en-US" w:eastAsia="en-US"/>
        </w:rPr>
        <w:t>{{</w:t>
      </w:r>
      <w:r w:rsidRPr="004C033B">
        <w:rPr>
          <w:lang w:val="en-US" w:eastAsia="en-US"/>
        </w:rPr>
        <w:t>Substantial Completion &amp; Defects Period</w:t>
      </w:r>
      <w:r>
        <w:rPr>
          <w:lang w:val="en-US" w:eastAsia="en-US"/>
        </w:rPr>
        <w:t>}}</w:t>
      </w:r>
    </w:p>
    <w:p w14:paraId="3EFAF65E" w14:textId="3CCA3F14" w:rsidR="004C033B" w:rsidRDefault="004C033B">
      <w:pPr>
        <w:spacing w:after="160" w:line="259" w:lineRule="auto"/>
        <w:rPr>
          <w:lang w:val="en-US" w:eastAsia="en-US"/>
        </w:rPr>
      </w:pPr>
      <w:r>
        <w:rPr>
          <w:lang w:val="en-US" w:eastAsia="en-US"/>
        </w:rPr>
        <w:br w:type="page"/>
      </w:r>
    </w:p>
    <w:p w14:paraId="5C019026" w14:textId="7BAE2712" w:rsidR="005053EF" w:rsidRDefault="005053EF" w:rsidP="00A96882">
      <w:pPr>
        <w:pStyle w:val="Heading1"/>
        <w:rPr>
          <w:lang w:val="en-US" w:eastAsia="en-US"/>
        </w:rPr>
      </w:pPr>
      <w:bookmarkStart w:id="26" w:name="_Toc222724057"/>
      <w:r>
        <w:rPr>
          <w:lang w:val="en-US" w:eastAsia="en-US"/>
        </w:rPr>
        <w:lastRenderedPageBreak/>
        <w:t xml:space="preserve">Budget Review </w:t>
      </w:r>
      <w:r w:rsidR="005E4D80">
        <w:rPr>
          <w:lang w:val="en-US" w:eastAsia="en-US"/>
        </w:rPr>
        <w:t>&amp; Final Account</w:t>
      </w:r>
      <w:bookmarkEnd w:id="26"/>
    </w:p>
    <w:p w14:paraId="5CFA5054" w14:textId="4ADB5E36" w:rsidR="001C1AA2" w:rsidRPr="00EF01A4" w:rsidRDefault="001C1AA2" w:rsidP="001C1AA2">
      <w:pPr>
        <w:pStyle w:val="Heading2"/>
        <w:rPr>
          <w:lang w:val="en-US"/>
        </w:rPr>
      </w:pPr>
      <w:bookmarkStart w:id="27" w:name="_Toc222724058"/>
      <w:r>
        <w:rPr>
          <w:lang w:val="en-US"/>
        </w:rPr>
        <w:t>Budget Development</w:t>
      </w:r>
      <w:bookmarkEnd w:id="2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1417"/>
        <w:gridCol w:w="1134"/>
        <w:gridCol w:w="1276"/>
        <w:gridCol w:w="3658"/>
      </w:tblGrid>
      <w:tr w:rsidR="00574668" w14:paraId="7165E5FF" w14:textId="77777777" w:rsidTr="00375C61">
        <w:tc>
          <w:tcPr>
            <w:tcW w:w="2122" w:type="dxa"/>
          </w:tcPr>
          <w:p w14:paraId="3E3065B1" w14:textId="39F71F55" w:rsidR="00574668" w:rsidRPr="008C35C0" w:rsidRDefault="008C35C0" w:rsidP="008C35C0">
            <w:pPr>
              <w:rPr>
                <w:b/>
                <w:bCs/>
                <w:lang w:val="en-US" w:eastAsia="en-US"/>
              </w:rPr>
            </w:pPr>
            <w:r w:rsidRPr="008C35C0">
              <w:rPr>
                <w:b/>
                <w:bCs/>
                <w:lang w:val="en-US" w:eastAsia="en-US"/>
              </w:rPr>
              <w:t>Stage</w:t>
            </w:r>
          </w:p>
        </w:tc>
        <w:tc>
          <w:tcPr>
            <w:tcW w:w="1417" w:type="dxa"/>
          </w:tcPr>
          <w:p w14:paraId="61BA1A0E" w14:textId="5E19A041" w:rsidR="00574668" w:rsidRPr="008C35C0" w:rsidRDefault="008C35C0" w:rsidP="008C35C0">
            <w:pPr>
              <w:rPr>
                <w:b/>
                <w:bCs/>
                <w:lang w:val="en-US" w:eastAsia="en-US"/>
              </w:rPr>
            </w:pPr>
            <w:r w:rsidRPr="008C35C0">
              <w:rPr>
                <w:b/>
                <w:bCs/>
                <w:lang w:val="en-US" w:eastAsia="en-US"/>
              </w:rPr>
              <w:t>Date</w:t>
            </w:r>
          </w:p>
        </w:tc>
        <w:tc>
          <w:tcPr>
            <w:tcW w:w="1134" w:type="dxa"/>
          </w:tcPr>
          <w:p w14:paraId="3B86745C" w14:textId="004040E4" w:rsidR="00574668" w:rsidRPr="008C35C0" w:rsidRDefault="008C35C0" w:rsidP="008C35C0">
            <w:pPr>
              <w:rPr>
                <w:b/>
                <w:bCs/>
                <w:lang w:val="en-US" w:eastAsia="en-US"/>
              </w:rPr>
            </w:pPr>
            <w:r w:rsidRPr="008C35C0">
              <w:rPr>
                <w:b/>
                <w:bCs/>
                <w:lang w:val="en-US" w:eastAsia="en-US"/>
              </w:rPr>
              <w:t>Area</w:t>
            </w:r>
          </w:p>
        </w:tc>
        <w:tc>
          <w:tcPr>
            <w:tcW w:w="1276" w:type="dxa"/>
          </w:tcPr>
          <w:p w14:paraId="302ACF21" w14:textId="2BD7CE13" w:rsidR="00574668" w:rsidRPr="008C35C0" w:rsidRDefault="008C35C0" w:rsidP="008C35C0">
            <w:pPr>
              <w:rPr>
                <w:b/>
                <w:bCs/>
                <w:lang w:val="en-US" w:eastAsia="en-US"/>
              </w:rPr>
            </w:pPr>
            <w:r w:rsidRPr="008C35C0">
              <w:rPr>
                <w:b/>
                <w:bCs/>
                <w:lang w:val="en-US" w:eastAsia="en-US"/>
              </w:rPr>
              <w:t>Value</w:t>
            </w:r>
          </w:p>
        </w:tc>
        <w:tc>
          <w:tcPr>
            <w:tcW w:w="3658" w:type="dxa"/>
          </w:tcPr>
          <w:p w14:paraId="7558F96E" w14:textId="2F241E09" w:rsidR="00574668" w:rsidRPr="008C35C0" w:rsidRDefault="008C35C0" w:rsidP="008C35C0">
            <w:pPr>
              <w:rPr>
                <w:b/>
                <w:bCs/>
                <w:lang w:val="en-US" w:eastAsia="en-US"/>
              </w:rPr>
            </w:pPr>
            <w:r w:rsidRPr="008C35C0">
              <w:rPr>
                <w:b/>
                <w:bCs/>
                <w:lang w:val="en-US" w:eastAsia="en-US"/>
              </w:rPr>
              <w:t>Notes</w:t>
            </w:r>
          </w:p>
        </w:tc>
      </w:tr>
      <w:tr w:rsidR="00970595" w14:paraId="4D318BCB" w14:textId="77777777" w:rsidTr="00375C61">
        <w:tc>
          <w:tcPr>
            <w:tcW w:w="2122" w:type="dxa"/>
          </w:tcPr>
          <w:p w14:paraId="6D355D59" w14:textId="55AD7F4C" w:rsidR="00970595" w:rsidRDefault="007A59C4" w:rsidP="0097059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Initial Budget</w:t>
            </w:r>
          </w:p>
        </w:tc>
        <w:tc>
          <w:tcPr>
            <w:tcW w:w="1417" w:type="dxa"/>
          </w:tcPr>
          <w:p w14:paraId="334B06F5" w14:textId="1F0C944E" w:rsidR="00970595" w:rsidRDefault="00C630EE" w:rsidP="0097059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June</w:t>
            </w:r>
            <w:r w:rsidR="00970595">
              <w:rPr>
                <w:lang w:val="en-US" w:eastAsia="en-US"/>
              </w:rPr>
              <w:t xml:space="preserve"> 2020</w:t>
            </w:r>
          </w:p>
        </w:tc>
        <w:tc>
          <w:tcPr>
            <w:tcW w:w="1134" w:type="dxa"/>
          </w:tcPr>
          <w:p w14:paraId="6056C6EF" w14:textId="61F2D5CA" w:rsidR="00970595" w:rsidRDefault="00970595" w:rsidP="0097059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1020m2</w:t>
            </w:r>
          </w:p>
        </w:tc>
        <w:tc>
          <w:tcPr>
            <w:tcW w:w="1276" w:type="dxa"/>
          </w:tcPr>
          <w:p w14:paraId="7C1AA82C" w14:textId="72DDD951" w:rsidR="00970595" w:rsidRDefault="00970595" w:rsidP="0097059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€4.1</w:t>
            </w:r>
            <w:r w:rsidR="00C630EE">
              <w:rPr>
                <w:lang w:val="en-US" w:eastAsia="en-US"/>
              </w:rPr>
              <w:t>06</w:t>
            </w:r>
            <w:r>
              <w:rPr>
                <w:lang w:val="en-US" w:eastAsia="en-US"/>
              </w:rPr>
              <w:t>m</w:t>
            </w:r>
          </w:p>
        </w:tc>
        <w:tc>
          <w:tcPr>
            <w:tcW w:w="3658" w:type="dxa"/>
          </w:tcPr>
          <w:p w14:paraId="25B288A9" w14:textId="77777777" w:rsidR="00970595" w:rsidRDefault="00970595" w:rsidP="00970595">
            <w:pPr>
              <w:rPr>
                <w:lang w:val="en-US" w:eastAsia="en-US"/>
              </w:rPr>
            </w:pPr>
          </w:p>
        </w:tc>
      </w:tr>
      <w:tr w:rsidR="00970595" w14:paraId="2AF610EB" w14:textId="77777777" w:rsidTr="00375C61">
        <w:tc>
          <w:tcPr>
            <w:tcW w:w="2122" w:type="dxa"/>
          </w:tcPr>
          <w:p w14:paraId="00CCC0C5" w14:textId="692F1131" w:rsidR="00970595" w:rsidRDefault="00970595" w:rsidP="0097059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Stage 1 Design</w:t>
            </w:r>
          </w:p>
        </w:tc>
        <w:tc>
          <w:tcPr>
            <w:tcW w:w="1417" w:type="dxa"/>
          </w:tcPr>
          <w:p w14:paraId="4A0BE6C2" w14:textId="0B63BB91" w:rsidR="00970595" w:rsidRDefault="00970595" w:rsidP="0097059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Nov 2020</w:t>
            </w:r>
          </w:p>
        </w:tc>
        <w:tc>
          <w:tcPr>
            <w:tcW w:w="1134" w:type="dxa"/>
          </w:tcPr>
          <w:p w14:paraId="45A08C39" w14:textId="4052115C" w:rsidR="00970595" w:rsidRDefault="000603FB" w:rsidP="0097059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10</w:t>
            </w:r>
            <w:r w:rsidR="006308F9">
              <w:rPr>
                <w:lang w:val="en-US" w:eastAsia="en-US"/>
              </w:rPr>
              <w:t>68</w:t>
            </w:r>
            <w:r>
              <w:rPr>
                <w:lang w:val="en-US" w:eastAsia="en-US"/>
              </w:rPr>
              <w:t>m2</w:t>
            </w:r>
          </w:p>
        </w:tc>
        <w:tc>
          <w:tcPr>
            <w:tcW w:w="1276" w:type="dxa"/>
          </w:tcPr>
          <w:p w14:paraId="3B3053A7" w14:textId="02C02AE3" w:rsidR="00970595" w:rsidRDefault="000603FB" w:rsidP="0097059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€4.1</w:t>
            </w:r>
            <w:r w:rsidR="00862C1C">
              <w:rPr>
                <w:lang w:val="en-US" w:eastAsia="en-US"/>
              </w:rPr>
              <w:t>55</w:t>
            </w:r>
            <w:r>
              <w:rPr>
                <w:lang w:val="en-US" w:eastAsia="en-US"/>
              </w:rPr>
              <w:t>m</w:t>
            </w:r>
          </w:p>
        </w:tc>
        <w:tc>
          <w:tcPr>
            <w:tcW w:w="3658" w:type="dxa"/>
          </w:tcPr>
          <w:p w14:paraId="48060B8E" w14:textId="1CAC1DEE" w:rsidR="00970595" w:rsidRPr="00375C61" w:rsidRDefault="0070668A" w:rsidP="00726D8F">
            <w:pPr>
              <w:rPr>
                <w:sz w:val="12"/>
                <w:szCs w:val="12"/>
                <w:lang w:val="en-US" w:eastAsia="en-US"/>
              </w:rPr>
            </w:pPr>
            <w:r w:rsidRPr="00375C61">
              <w:rPr>
                <w:sz w:val="12"/>
                <w:szCs w:val="12"/>
                <w:lang w:val="en-US" w:eastAsia="en-US"/>
              </w:rPr>
              <w:t>Reflected a</w:t>
            </w:r>
            <w:r w:rsidR="007B24AD" w:rsidRPr="00375C61">
              <w:rPr>
                <w:sz w:val="12"/>
                <w:szCs w:val="12"/>
                <w:lang w:val="en-US" w:eastAsia="en-US"/>
              </w:rPr>
              <w:t>rea increase</w:t>
            </w:r>
            <w:r w:rsidRPr="00375C61">
              <w:rPr>
                <w:sz w:val="12"/>
                <w:szCs w:val="12"/>
                <w:lang w:val="en-US" w:eastAsia="en-US"/>
              </w:rPr>
              <w:t xml:space="preserve"> due to </w:t>
            </w:r>
            <w:r w:rsidR="00825D68" w:rsidRPr="00375C61">
              <w:rPr>
                <w:sz w:val="12"/>
                <w:szCs w:val="12"/>
                <w:lang w:val="en-US" w:eastAsia="en-US"/>
              </w:rPr>
              <w:t xml:space="preserve">planning </w:t>
            </w:r>
            <w:proofErr w:type="gramStart"/>
            <w:r w:rsidRPr="00375C61">
              <w:rPr>
                <w:sz w:val="12"/>
                <w:szCs w:val="12"/>
                <w:lang w:val="en-US" w:eastAsia="en-US"/>
              </w:rPr>
              <w:t xml:space="preserve">requirements </w:t>
            </w:r>
            <w:r w:rsidR="007B24AD" w:rsidRPr="00375C61">
              <w:rPr>
                <w:sz w:val="12"/>
                <w:szCs w:val="12"/>
                <w:lang w:val="en-US" w:eastAsia="en-US"/>
              </w:rPr>
              <w:t xml:space="preserve"> and</w:t>
            </w:r>
            <w:proofErr w:type="gramEnd"/>
            <w:r w:rsidR="007B24AD" w:rsidRPr="00375C61">
              <w:rPr>
                <w:sz w:val="12"/>
                <w:szCs w:val="12"/>
                <w:lang w:val="en-US" w:eastAsia="en-US"/>
              </w:rPr>
              <w:t xml:space="preserve"> inclusion of surface car parking</w:t>
            </w:r>
            <w:r w:rsidR="00726D8F" w:rsidRPr="00375C61">
              <w:rPr>
                <w:sz w:val="12"/>
                <w:szCs w:val="12"/>
                <w:lang w:val="en-US" w:eastAsia="en-US"/>
              </w:rPr>
              <w:t xml:space="preserve"> planning</w:t>
            </w:r>
          </w:p>
        </w:tc>
      </w:tr>
      <w:tr w:rsidR="00970595" w14:paraId="7554CCCE" w14:textId="77777777" w:rsidTr="00375C61">
        <w:tc>
          <w:tcPr>
            <w:tcW w:w="2122" w:type="dxa"/>
          </w:tcPr>
          <w:p w14:paraId="3CF3C20A" w14:textId="2547A53D" w:rsidR="00970595" w:rsidRDefault="00FE36A5" w:rsidP="0097059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Stage 2a Design</w:t>
            </w:r>
          </w:p>
        </w:tc>
        <w:tc>
          <w:tcPr>
            <w:tcW w:w="1417" w:type="dxa"/>
          </w:tcPr>
          <w:p w14:paraId="6E67DC16" w14:textId="2334A583" w:rsidR="00970595" w:rsidRDefault="00FE36A5" w:rsidP="0097059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Apr 2021</w:t>
            </w:r>
          </w:p>
        </w:tc>
        <w:tc>
          <w:tcPr>
            <w:tcW w:w="1134" w:type="dxa"/>
          </w:tcPr>
          <w:p w14:paraId="21732BC2" w14:textId="4207AFE7" w:rsidR="00970595" w:rsidRDefault="00FE36A5" w:rsidP="0097059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1068m2</w:t>
            </w:r>
          </w:p>
        </w:tc>
        <w:tc>
          <w:tcPr>
            <w:tcW w:w="1276" w:type="dxa"/>
          </w:tcPr>
          <w:p w14:paraId="5A627D61" w14:textId="7111659C" w:rsidR="00970595" w:rsidRDefault="00FE36A5" w:rsidP="0097059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€4.155m</w:t>
            </w:r>
          </w:p>
        </w:tc>
        <w:tc>
          <w:tcPr>
            <w:tcW w:w="3658" w:type="dxa"/>
          </w:tcPr>
          <w:p w14:paraId="0F70CC28" w14:textId="77777777" w:rsidR="00970595" w:rsidRPr="0032395D" w:rsidRDefault="00970595" w:rsidP="00970595">
            <w:pPr>
              <w:rPr>
                <w:sz w:val="10"/>
                <w:szCs w:val="10"/>
                <w:lang w:val="en-US" w:eastAsia="en-US"/>
              </w:rPr>
            </w:pPr>
          </w:p>
        </w:tc>
      </w:tr>
      <w:tr w:rsidR="00FE36A5" w14:paraId="037C72B6" w14:textId="77777777" w:rsidTr="00375C61">
        <w:tc>
          <w:tcPr>
            <w:tcW w:w="2122" w:type="dxa"/>
          </w:tcPr>
          <w:p w14:paraId="5141F678" w14:textId="5BF14325" w:rsidR="00FE36A5" w:rsidRDefault="00FE36A5" w:rsidP="00FE36A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Stage 2b Design</w:t>
            </w:r>
          </w:p>
        </w:tc>
        <w:tc>
          <w:tcPr>
            <w:tcW w:w="1417" w:type="dxa"/>
          </w:tcPr>
          <w:p w14:paraId="6A992857" w14:textId="5044EA8C" w:rsidR="00FE36A5" w:rsidRDefault="00EB6680" w:rsidP="00FE36A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Jul 2021</w:t>
            </w:r>
          </w:p>
        </w:tc>
        <w:tc>
          <w:tcPr>
            <w:tcW w:w="1134" w:type="dxa"/>
          </w:tcPr>
          <w:p w14:paraId="10AD8E24" w14:textId="3EB8AE70" w:rsidR="00FE36A5" w:rsidRDefault="00EB6680" w:rsidP="00FE36A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1068m2</w:t>
            </w:r>
          </w:p>
        </w:tc>
        <w:tc>
          <w:tcPr>
            <w:tcW w:w="1276" w:type="dxa"/>
          </w:tcPr>
          <w:p w14:paraId="6D32AA35" w14:textId="5A95629F" w:rsidR="00FE36A5" w:rsidRDefault="00EB6680" w:rsidP="00FE36A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€4.155m</w:t>
            </w:r>
          </w:p>
        </w:tc>
        <w:tc>
          <w:tcPr>
            <w:tcW w:w="3658" w:type="dxa"/>
          </w:tcPr>
          <w:p w14:paraId="4BB896C2" w14:textId="3148D3EA" w:rsidR="003D6FB8" w:rsidRDefault="003D6FB8" w:rsidP="00FE36A5">
            <w:pPr>
              <w:rPr>
                <w:lang w:val="en-US" w:eastAsia="en-US"/>
              </w:rPr>
            </w:pPr>
          </w:p>
        </w:tc>
      </w:tr>
      <w:tr w:rsidR="003D6FB8" w14:paraId="3AD8DD9C" w14:textId="77777777" w:rsidTr="00375C61">
        <w:tc>
          <w:tcPr>
            <w:tcW w:w="2122" w:type="dxa"/>
          </w:tcPr>
          <w:p w14:paraId="497DD6D8" w14:textId="6089AC01" w:rsidR="003D6FB8" w:rsidRDefault="003D6FB8" w:rsidP="00FE36A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Stage 2c Design</w:t>
            </w:r>
          </w:p>
        </w:tc>
        <w:tc>
          <w:tcPr>
            <w:tcW w:w="1417" w:type="dxa"/>
          </w:tcPr>
          <w:p w14:paraId="7BA7F302" w14:textId="32E2AF41" w:rsidR="003D6FB8" w:rsidRDefault="003D6FB8" w:rsidP="00FE36A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Mar 2022</w:t>
            </w:r>
          </w:p>
        </w:tc>
        <w:tc>
          <w:tcPr>
            <w:tcW w:w="1134" w:type="dxa"/>
          </w:tcPr>
          <w:p w14:paraId="75228C0F" w14:textId="57243C67" w:rsidR="003D6FB8" w:rsidRDefault="00806E01" w:rsidP="00FE36A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1068m2</w:t>
            </w:r>
          </w:p>
        </w:tc>
        <w:tc>
          <w:tcPr>
            <w:tcW w:w="1276" w:type="dxa"/>
          </w:tcPr>
          <w:p w14:paraId="496410DD" w14:textId="256B8C4A" w:rsidR="003D6FB8" w:rsidRDefault="00806E01" w:rsidP="00FE36A5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€4.7</w:t>
            </w:r>
            <w:r w:rsidR="002F5FBD">
              <w:rPr>
                <w:lang w:val="en-US" w:eastAsia="en-US"/>
              </w:rPr>
              <w:t>19m</w:t>
            </w:r>
          </w:p>
        </w:tc>
        <w:tc>
          <w:tcPr>
            <w:tcW w:w="3658" w:type="dxa"/>
          </w:tcPr>
          <w:p w14:paraId="1EE7BA0A" w14:textId="25C54483" w:rsidR="003D6FB8" w:rsidRPr="00375C61" w:rsidRDefault="0032395D" w:rsidP="004128FE">
            <w:pPr>
              <w:rPr>
                <w:sz w:val="12"/>
                <w:szCs w:val="12"/>
                <w:lang w:val="en-US" w:eastAsia="en-US"/>
              </w:rPr>
            </w:pPr>
            <w:r w:rsidRPr="00375C61">
              <w:rPr>
                <w:sz w:val="12"/>
                <w:szCs w:val="12"/>
                <w:lang w:val="en-US" w:eastAsia="en-US"/>
              </w:rPr>
              <w:t xml:space="preserve">Costs updated to reflect </w:t>
            </w:r>
            <w:r w:rsidR="004128FE" w:rsidRPr="00375C61">
              <w:rPr>
                <w:sz w:val="12"/>
                <w:szCs w:val="12"/>
                <w:lang w:val="en-US" w:eastAsia="en-US"/>
              </w:rPr>
              <w:t xml:space="preserve">inflationary </w:t>
            </w:r>
            <w:r w:rsidRPr="00375C61">
              <w:rPr>
                <w:sz w:val="12"/>
                <w:szCs w:val="12"/>
                <w:lang w:val="en-US" w:eastAsia="en-US"/>
              </w:rPr>
              <w:t>market conditions a</w:t>
            </w:r>
            <w:r w:rsidR="004128FE" w:rsidRPr="00375C61">
              <w:rPr>
                <w:sz w:val="12"/>
                <w:szCs w:val="12"/>
                <w:lang w:val="en-US" w:eastAsia="en-US"/>
              </w:rPr>
              <w:t>nd rates</w:t>
            </w:r>
            <w:r w:rsidR="000C4CDB" w:rsidRPr="00375C61">
              <w:rPr>
                <w:sz w:val="12"/>
                <w:szCs w:val="12"/>
                <w:lang w:val="en-US" w:eastAsia="en-US"/>
              </w:rPr>
              <w:t xml:space="preserve">. </w:t>
            </w:r>
            <w:r w:rsidR="009F5EF7" w:rsidRPr="00375C61">
              <w:rPr>
                <w:sz w:val="12"/>
                <w:szCs w:val="12"/>
                <w:lang w:val="en-US" w:eastAsia="en-US"/>
              </w:rPr>
              <w:t>Please note that this</w:t>
            </w:r>
            <w:r w:rsidR="00375C61" w:rsidRPr="00375C61">
              <w:rPr>
                <w:sz w:val="12"/>
                <w:szCs w:val="12"/>
                <w:lang w:val="en-US" w:eastAsia="en-US"/>
              </w:rPr>
              <w:t xml:space="preserve"> also</w:t>
            </w:r>
            <w:r w:rsidR="009F5EF7" w:rsidRPr="00375C61">
              <w:rPr>
                <w:sz w:val="12"/>
                <w:szCs w:val="12"/>
                <w:lang w:val="en-US" w:eastAsia="en-US"/>
              </w:rPr>
              <w:t xml:space="preserve"> included VE </w:t>
            </w:r>
            <w:r w:rsidR="00F927A5">
              <w:rPr>
                <w:sz w:val="12"/>
                <w:szCs w:val="12"/>
                <w:lang w:val="en-US" w:eastAsia="en-US"/>
              </w:rPr>
              <w:t>to the value of €245K ex. VAT.</w:t>
            </w:r>
            <w:r w:rsidR="00375C61" w:rsidRPr="00375C61">
              <w:rPr>
                <w:sz w:val="12"/>
                <w:szCs w:val="12"/>
                <w:lang w:val="en-US" w:eastAsia="en-US"/>
              </w:rPr>
              <w:t xml:space="preserve"> </w:t>
            </w:r>
          </w:p>
        </w:tc>
      </w:tr>
    </w:tbl>
    <w:p w14:paraId="6FF0BE4B" w14:textId="77777777" w:rsidR="00CA67AD" w:rsidRDefault="00CA67AD" w:rsidP="001C1AA2">
      <w:pPr>
        <w:rPr>
          <w:lang w:val="en-US" w:eastAsia="en-US"/>
        </w:rPr>
      </w:pPr>
    </w:p>
    <w:p w14:paraId="2191B708" w14:textId="2974B5D9" w:rsidR="00EF01A4" w:rsidRDefault="004C033B" w:rsidP="00B213D9">
      <w:pPr>
        <w:rPr>
          <w:lang w:val="en-US" w:eastAsia="en-US"/>
        </w:rPr>
      </w:pPr>
      <w:r>
        <w:rPr>
          <w:lang w:val="en-US" w:eastAsia="en-US"/>
        </w:rPr>
        <w:t>{{Budget Development Narrative}}</w:t>
      </w:r>
    </w:p>
    <w:p w14:paraId="2CFBF70A" w14:textId="77777777" w:rsidR="00535DB4" w:rsidRPr="001C1AA2" w:rsidRDefault="00535DB4" w:rsidP="00B213D9">
      <w:pPr>
        <w:rPr>
          <w:lang w:val="en-US" w:eastAsia="en-US"/>
        </w:rPr>
      </w:pPr>
    </w:p>
    <w:p w14:paraId="14817C41" w14:textId="7529F8C1" w:rsidR="00800895" w:rsidRDefault="00A21A46" w:rsidP="00800895">
      <w:pPr>
        <w:pStyle w:val="Heading2"/>
        <w:rPr>
          <w:lang w:val="en-US"/>
        </w:rPr>
      </w:pPr>
      <w:bookmarkStart w:id="28" w:name="_Toc222724059"/>
      <w:r>
        <w:rPr>
          <w:lang w:val="en-US"/>
        </w:rPr>
        <w:t>Project Outturn</w:t>
      </w:r>
      <w:bookmarkEnd w:id="28"/>
    </w:p>
    <w:p w14:paraId="13BCB9B9" w14:textId="533DCDE4" w:rsidR="00876E67" w:rsidRDefault="004C033B" w:rsidP="00A21A46">
      <w:pPr>
        <w:rPr>
          <w:lang w:val="en-US" w:eastAsia="en-US"/>
        </w:rPr>
      </w:pPr>
      <w:r>
        <w:rPr>
          <w:lang w:val="en-US" w:eastAsia="en-US"/>
        </w:rPr>
        <w:t>{{Project Outturn}}</w:t>
      </w:r>
    </w:p>
    <w:p w14:paraId="1902E3EA" w14:textId="77777777" w:rsidR="00B213D9" w:rsidRPr="00A21A46" w:rsidRDefault="00B213D9" w:rsidP="00A21A46">
      <w:pPr>
        <w:rPr>
          <w:lang w:val="en-US" w:eastAsia="en-US"/>
        </w:rPr>
      </w:pPr>
    </w:p>
    <w:p w14:paraId="0CFB34C6" w14:textId="34848288" w:rsidR="00800895" w:rsidRPr="00800895" w:rsidRDefault="00A21A46" w:rsidP="00A21A46">
      <w:pPr>
        <w:pStyle w:val="Heading2"/>
        <w:rPr>
          <w:lang w:val="en-US"/>
        </w:rPr>
      </w:pPr>
      <w:bookmarkStart w:id="29" w:name="_Toc222724060"/>
      <w:r>
        <w:rPr>
          <w:lang w:val="en-US"/>
        </w:rPr>
        <w:t>Construction Final Account</w:t>
      </w:r>
      <w:bookmarkEnd w:id="29"/>
    </w:p>
    <w:p w14:paraId="761E2B77" w14:textId="22EB6682" w:rsidR="005E43E8" w:rsidRPr="003366BA" w:rsidRDefault="004C033B" w:rsidP="001D3CD0">
      <w:pPr>
        <w:rPr>
          <w:lang w:eastAsia="en-US"/>
        </w:rPr>
      </w:pPr>
      <w:r>
        <w:rPr>
          <w:lang w:val="en-US" w:eastAsia="en-US"/>
        </w:rPr>
        <w:t xml:space="preserve">{{Construction Final Account}} </w:t>
      </w:r>
    </w:p>
    <w:p w14:paraId="76B57DD3" w14:textId="3BC8502F" w:rsidR="004C033B" w:rsidRDefault="004C033B">
      <w:pPr>
        <w:spacing w:after="160" w:line="259" w:lineRule="auto"/>
        <w:rPr>
          <w:lang w:val="en-US" w:eastAsia="en-US"/>
        </w:rPr>
      </w:pPr>
      <w:r>
        <w:rPr>
          <w:lang w:val="en-US" w:eastAsia="en-US"/>
        </w:rPr>
        <w:br w:type="page"/>
      </w:r>
    </w:p>
    <w:p w14:paraId="7773EEB8" w14:textId="6FB16FA2" w:rsidR="005053EF" w:rsidRDefault="005053EF" w:rsidP="00A96882">
      <w:pPr>
        <w:pStyle w:val="Heading1"/>
        <w:rPr>
          <w:lang w:val="en-US" w:eastAsia="en-US"/>
        </w:rPr>
      </w:pPr>
      <w:bookmarkStart w:id="30" w:name="_Toc222724061"/>
      <w:r>
        <w:rPr>
          <w:lang w:val="en-US" w:eastAsia="en-US"/>
        </w:rPr>
        <w:lastRenderedPageBreak/>
        <w:t>Learn</w:t>
      </w:r>
      <w:r w:rsidR="00A12620">
        <w:rPr>
          <w:lang w:val="en-US" w:eastAsia="en-US"/>
        </w:rPr>
        <w:t>ings</w:t>
      </w:r>
      <w:r>
        <w:rPr>
          <w:lang w:val="en-US" w:eastAsia="en-US"/>
        </w:rPr>
        <w:t xml:space="preserve"> for the Future</w:t>
      </w:r>
      <w:bookmarkEnd w:id="30"/>
    </w:p>
    <w:p w14:paraId="16E7EC9F" w14:textId="5C08D52D" w:rsidR="004C033B" w:rsidRDefault="004C033B" w:rsidP="004C033B">
      <w:pPr>
        <w:spacing w:after="160" w:line="259" w:lineRule="auto"/>
        <w:rPr>
          <w:lang w:val="en-US" w:eastAsia="en-US"/>
        </w:rPr>
      </w:pPr>
      <w:r>
        <w:rPr>
          <w:lang w:val="en-US" w:eastAsia="en-US"/>
        </w:rPr>
        <w:t>{{Learnings for future}}</w:t>
      </w:r>
    </w:p>
    <w:p w14:paraId="5F2440AB" w14:textId="01EDB290" w:rsidR="00585B69" w:rsidRDefault="004C033B" w:rsidP="004C033B">
      <w:pPr>
        <w:spacing w:after="160" w:line="259" w:lineRule="auto"/>
        <w:rPr>
          <w:lang w:val="en-US" w:eastAsia="en-US"/>
        </w:rPr>
      </w:pPr>
      <w:r>
        <w:rPr>
          <w:lang w:val="en-US" w:eastAsia="en-US"/>
        </w:rPr>
        <w:br w:type="page"/>
      </w:r>
    </w:p>
    <w:p w14:paraId="0E41D67D" w14:textId="5DD91DC2" w:rsidR="0022152F" w:rsidRDefault="0022152F" w:rsidP="0022152F">
      <w:pPr>
        <w:pStyle w:val="Heading1"/>
        <w:rPr>
          <w:lang w:val="en-US" w:eastAsia="en-US"/>
        </w:rPr>
      </w:pPr>
      <w:bookmarkStart w:id="31" w:name="_Toc222724062"/>
      <w:r>
        <w:rPr>
          <w:lang w:val="en-US" w:eastAsia="en-US"/>
        </w:rPr>
        <w:lastRenderedPageBreak/>
        <w:t>Conclusion</w:t>
      </w:r>
      <w:bookmarkEnd w:id="31"/>
    </w:p>
    <w:p w14:paraId="05FE1ED0" w14:textId="308BE56F" w:rsidR="00333E58" w:rsidRPr="0022152F" w:rsidRDefault="004C033B" w:rsidP="00375060">
      <w:pPr>
        <w:rPr>
          <w:lang w:val="en-US" w:eastAsia="en-US"/>
        </w:rPr>
      </w:pPr>
      <w:r>
        <w:rPr>
          <w:lang w:val="en-US" w:eastAsia="en-US"/>
        </w:rPr>
        <w:t>{{Conclusion}}</w:t>
      </w:r>
    </w:p>
    <w:sectPr w:rsidR="00333E58" w:rsidRPr="0022152F" w:rsidSect="00B86BB0">
      <w:headerReference w:type="default" r:id="rId8"/>
      <w:footerReference w:type="default" r:id="rId9"/>
      <w:pgSz w:w="11906" w:h="16838"/>
      <w:pgMar w:top="1276" w:right="849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220F2" w14:textId="77777777" w:rsidR="004C7876" w:rsidRDefault="004C7876" w:rsidP="008B015D">
      <w:r>
        <w:separator/>
      </w:r>
    </w:p>
  </w:endnote>
  <w:endnote w:type="continuationSeparator" w:id="0">
    <w:p w14:paraId="5C4D7C91" w14:textId="77777777" w:rsidR="004C7876" w:rsidRDefault="004C7876" w:rsidP="008B0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16904" w14:textId="4BE8BB8E" w:rsidR="00E9701A" w:rsidRPr="002E4D26" w:rsidRDefault="00A240A4" w:rsidP="008B015D">
    <w:pPr>
      <w:pStyle w:val="Footer"/>
      <w:rPr>
        <w:sz w:val="16"/>
        <w:szCs w:val="22"/>
      </w:rPr>
    </w:pPr>
    <w:r w:rsidRPr="002E4D26">
      <w:rPr>
        <w:sz w:val="16"/>
        <w:szCs w:val="22"/>
      </w:rPr>
      <w:fldChar w:fldCharType="begin"/>
    </w:r>
    <w:r w:rsidRPr="002E4D26">
      <w:rPr>
        <w:sz w:val="16"/>
        <w:szCs w:val="22"/>
      </w:rPr>
      <w:instrText xml:space="preserve"> FILENAME \* MERGEFORMAT </w:instrText>
    </w:r>
    <w:r w:rsidRPr="002E4D26">
      <w:rPr>
        <w:sz w:val="16"/>
        <w:szCs w:val="22"/>
      </w:rPr>
      <w:fldChar w:fldCharType="separate"/>
    </w:r>
    <w:r w:rsidR="00BB5E8C">
      <w:rPr>
        <w:noProof/>
        <w:sz w:val="16"/>
        <w:szCs w:val="22"/>
      </w:rPr>
      <w:t>{{Publish Date}} - {{Project Name}}</w:t>
    </w:r>
    <w:r w:rsidR="002F1912">
      <w:rPr>
        <w:noProof/>
        <w:sz w:val="16"/>
        <w:szCs w:val="22"/>
      </w:rPr>
      <w:t xml:space="preserve"> - </w:t>
    </w:r>
    <w:r w:rsidRPr="002E4D26">
      <w:rPr>
        <w:noProof/>
        <w:sz w:val="16"/>
        <w:szCs w:val="22"/>
      </w:rPr>
      <w:fldChar w:fldCharType="end"/>
    </w:r>
    <w:r w:rsidR="00BB5E8C">
      <w:rPr>
        <w:noProof/>
        <w:sz w:val="16"/>
        <w:szCs w:val="22"/>
      </w:rPr>
      <w:t xml:space="preserve">{{Revision}} - </w:t>
    </w:r>
    <w:r w:rsidR="00634EE1" w:rsidRPr="002E4D26">
      <w:rPr>
        <w:sz w:val="16"/>
        <w:szCs w:val="22"/>
      </w:rPr>
      <w:fldChar w:fldCharType="begin"/>
    </w:r>
    <w:r w:rsidR="00634EE1" w:rsidRPr="002E4D26">
      <w:rPr>
        <w:sz w:val="16"/>
        <w:szCs w:val="22"/>
      </w:rPr>
      <w:instrText xml:space="preserve"> PAGE  \* Arabic  \* MERGEFORMAT </w:instrText>
    </w:r>
    <w:r w:rsidR="00634EE1" w:rsidRPr="002E4D26">
      <w:rPr>
        <w:sz w:val="16"/>
        <w:szCs w:val="22"/>
      </w:rPr>
      <w:fldChar w:fldCharType="separate"/>
    </w:r>
    <w:r w:rsidR="00634EE1" w:rsidRPr="002E4D26">
      <w:rPr>
        <w:noProof/>
        <w:sz w:val="16"/>
        <w:szCs w:val="22"/>
      </w:rPr>
      <w:t>1</w:t>
    </w:r>
    <w:r w:rsidR="00634EE1" w:rsidRPr="002E4D26">
      <w:rPr>
        <w:sz w:val="16"/>
        <w:szCs w:val="22"/>
      </w:rPr>
      <w:fldChar w:fldCharType="end"/>
    </w:r>
    <w:r w:rsidR="00634EE1" w:rsidRPr="002E4D26">
      <w:rPr>
        <w:sz w:val="16"/>
        <w:szCs w:val="22"/>
      </w:rPr>
      <w:t xml:space="preserve"> of </w:t>
    </w:r>
    <w:r w:rsidRPr="002E4D26">
      <w:rPr>
        <w:sz w:val="16"/>
        <w:szCs w:val="22"/>
      </w:rPr>
      <w:fldChar w:fldCharType="begin"/>
    </w:r>
    <w:r w:rsidRPr="002E4D26">
      <w:rPr>
        <w:sz w:val="16"/>
        <w:szCs w:val="22"/>
      </w:rPr>
      <w:instrText xml:space="preserve"> NUMPAGES  \* Arabic  \* MERGEFORMAT </w:instrText>
    </w:r>
    <w:r w:rsidRPr="002E4D26">
      <w:rPr>
        <w:sz w:val="16"/>
        <w:szCs w:val="22"/>
      </w:rPr>
      <w:fldChar w:fldCharType="separate"/>
    </w:r>
    <w:r w:rsidR="00634EE1" w:rsidRPr="002E4D26">
      <w:rPr>
        <w:noProof/>
        <w:sz w:val="16"/>
        <w:szCs w:val="22"/>
      </w:rPr>
      <w:t>2</w:t>
    </w:r>
    <w:r w:rsidRPr="002E4D26">
      <w:rPr>
        <w:noProof/>
        <w:sz w:val="16"/>
        <w:szCs w:val="22"/>
      </w:rPr>
      <w:fldChar w:fldCharType="end"/>
    </w:r>
    <w:r w:rsidR="00E9701A" w:rsidRPr="002E4D26">
      <w:rPr>
        <w:sz w:val="16"/>
        <w:szCs w:val="22"/>
      </w:rPr>
      <w:ptab w:relativeTo="margin" w:alignment="right" w:leader="none"/>
    </w:r>
    <w:r w:rsidR="00EE10E3" w:rsidRPr="002E4D26">
      <w:rPr>
        <w:sz w:val="16"/>
        <w:szCs w:val="22"/>
      </w:rPr>
      <w:fldChar w:fldCharType="begin"/>
    </w:r>
    <w:r w:rsidR="00EE10E3" w:rsidRPr="002E4D26">
      <w:rPr>
        <w:sz w:val="16"/>
        <w:szCs w:val="22"/>
      </w:rPr>
      <w:instrText xml:space="preserve"> DATE \@ "d MMMM yyyy" </w:instrText>
    </w:r>
    <w:r w:rsidR="00EE10E3" w:rsidRPr="002E4D26">
      <w:rPr>
        <w:sz w:val="16"/>
        <w:szCs w:val="22"/>
      </w:rPr>
      <w:fldChar w:fldCharType="separate"/>
    </w:r>
    <w:r w:rsidR="001F28BF">
      <w:rPr>
        <w:noProof/>
        <w:sz w:val="16"/>
        <w:szCs w:val="22"/>
      </w:rPr>
      <w:t>23 February 2026</w:t>
    </w:r>
    <w:r w:rsidR="00EE10E3" w:rsidRPr="002E4D26">
      <w:rPr>
        <w:sz w:val="16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6FC20A" w14:textId="77777777" w:rsidR="004C7876" w:rsidRDefault="004C7876" w:rsidP="008B015D">
      <w:r>
        <w:separator/>
      </w:r>
    </w:p>
  </w:footnote>
  <w:footnote w:type="continuationSeparator" w:id="0">
    <w:p w14:paraId="6C84F1A5" w14:textId="77777777" w:rsidR="004C7876" w:rsidRDefault="004C7876" w:rsidP="008B01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80E59" w14:textId="05D9947D" w:rsidR="00E9701A" w:rsidRDefault="00000000" w:rsidP="00BB4698">
    <w:pPr>
      <w:pStyle w:val="Header"/>
    </w:pPr>
    <w:sdt>
      <w:sdtPr>
        <w:id w:val="-1543434737"/>
        <w:docPartObj>
          <w:docPartGallery w:val="Watermarks"/>
          <w:docPartUnique/>
        </w:docPartObj>
      </w:sdtPr>
      <w:sdtContent>
        <w:r>
          <w:rPr>
            <w:noProof/>
          </w:rPr>
          <w:pict w14:anchorId="2A483065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E9701A">
      <w:rPr>
        <w:noProof/>
      </w:rPr>
      <w:drawing>
        <wp:anchor distT="0" distB="0" distL="114300" distR="114300" simplePos="0" relativeHeight="251657216" behindDoc="1" locked="0" layoutInCell="1" allowOverlap="1" wp14:anchorId="5277B4BB" wp14:editId="555D396E">
          <wp:simplePos x="0" y="0"/>
          <wp:positionH relativeFrom="column">
            <wp:posOffset>3977640</wp:posOffset>
          </wp:positionH>
          <wp:positionV relativeFrom="paragraph">
            <wp:posOffset>-200025</wp:posOffset>
          </wp:positionV>
          <wp:extent cx="2179320" cy="716280"/>
          <wp:effectExtent l="0" t="0" r="0" b="7620"/>
          <wp:wrapTopAndBottom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79320" cy="7162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124EA"/>
    <w:multiLevelType w:val="multilevel"/>
    <w:tmpl w:val="BF522D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4EA3343"/>
    <w:multiLevelType w:val="multilevel"/>
    <w:tmpl w:val="8D602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5612CD"/>
    <w:multiLevelType w:val="hybridMultilevel"/>
    <w:tmpl w:val="F5AC810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3F2FDC"/>
    <w:multiLevelType w:val="hybridMultilevel"/>
    <w:tmpl w:val="6F14CAE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8111E4"/>
    <w:multiLevelType w:val="multilevel"/>
    <w:tmpl w:val="33C8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16272F"/>
    <w:multiLevelType w:val="multilevel"/>
    <w:tmpl w:val="C2248912"/>
    <w:lvl w:ilvl="0">
      <w:start w:val="1"/>
      <w:numFmt w:val="decimal"/>
      <w:pStyle w:val="Heading1"/>
      <w:lvlText w:val="%1.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16752B9C"/>
    <w:multiLevelType w:val="hybridMultilevel"/>
    <w:tmpl w:val="6A386830"/>
    <w:lvl w:ilvl="0" w:tplc="9CE6B6B2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B024F1D"/>
    <w:multiLevelType w:val="multilevel"/>
    <w:tmpl w:val="AF1C4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9D7998"/>
    <w:multiLevelType w:val="hybridMultilevel"/>
    <w:tmpl w:val="905207A6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D42322C"/>
    <w:multiLevelType w:val="hybridMultilevel"/>
    <w:tmpl w:val="AD008646"/>
    <w:lvl w:ilvl="0" w:tplc="23248084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36333"/>
    <w:multiLevelType w:val="multilevel"/>
    <w:tmpl w:val="D84C9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332962"/>
    <w:multiLevelType w:val="multilevel"/>
    <w:tmpl w:val="A8F8C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AA18C9"/>
    <w:multiLevelType w:val="hybridMultilevel"/>
    <w:tmpl w:val="F7E0DFF6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0152E9"/>
    <w:multiLevelType w:val="hybridMultilevel"/>
    <w:tmpl w:val="315863EE"/>
    <w:lvl w:ilvl="0" w:tplc="CE7ADAC4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CF20CF"/>
    <w:multiLevelType w:val="hybridMultilevel"/>
    <w:tmpl w:val="FA041A24"/>
    <w:lvl w:ilvl="0" w:tplc="4E70AD92">
      <w:start w:val="1"/>
      <w:numFmt w:val="decimal"/>
      <w:pStyle w:val="ListParagraph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150738"/>
    <w:multiLevelType w:val="multilevel"/>
    <w:tmpl w:val="61D22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566805"/>
    <w:multiLevelType w:val="hybridMultilevel"/>
    <w:tmpl w:val="A628D2EE"/>
    <w:lvl w:ilvl="0" w:tplc="1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809001B">
      <w:start w:val="1"/>
      <w:numFmt w:val="lowerRoman"/>
      <w:lvlText w:val="%2."/>
      <w:lvlJc w:val="righ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0F120E"/>
    <w:multiLevelType w:val="multilevel"/>
    <w:tmpl w:val="CE3A2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C6F5CA6"/>
    <w:multiLevelType w:val="hybridMultilevel"/>
    <w:tmpl w:val="2048CF4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A424AE"/>
    <w:multiLevelType w:val="multilevel"/>
    <w:tmpl w:val="D2D24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5291C1B"/>
    <w:multiLevelType w:val="multilevel"/>
    <w:tmpl w:val="FCCE1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A784626"/>
    <w:multiLevelType w:val="multilevel"/>
    <w:tmpl w:val="D14E5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D966836"/>
    <w:multiLevelType w:val="multilevel"/>
    <w:tmpl w:val="48C07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28B1273"/>
    <w:multiLevelType w:val="multilevel"/>
    <w:tmpl w:val="0A3292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28C3C8E"/>
    <w:multiLevelType w:val="hybridMultilevel"/>
    <w:tmpl w:val="CF28C034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35A1C75"/>
    <w:multiLevelType w:val="hybridMultilevel"/>
    <w:tmpl w:val="F6A0DA9A"/>
    <w:lvl w:ilvl="0" w:tplc="18090017">
      <w:start w:val="1"/>
      <w:numFmt w:val="lowerLetter"/>
      <w:lvlText w:val="%1)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FB7ED3"/>
    <w:multiLevelType w:val="hybridMultilevel"/>
    <w:tmpl w:val="700CEB56"/>
    <w:lvl w:ilvl="0" w:tplc="DB3C40E4">
      <w:start w:val="1"/>
      <w:numFmt w:val="bullet"/>
      <w:pStyle w:val="BulletPoin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ED519F"/>
    <w:multiLevelType w:val="hybridMultilevel"/>
    <w:tmpl w:val="3160B64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69099F"/>
    <w:multiLevelType w:val="hybridMultilevel"/>
    <w:tmpl w:val="F8B26110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E9D1E62"/>
    <w:multiLevelType w:val="multilevel"/>
    <w:tmpl w:val="850C8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41348584">
    <w:abstractNumId w:val="23"/>
  </w:num>
  <w:num w:numId="2" w16cid:durableId="1614091718">
    <w:abstractNumId w:val="14"/>
  </w:num>
  <w:num w:numId="3" w16cid:durableId="715853117">
    <w:abstractNumId w:val="17"/>
  </w:num>
  <w:num w:numId="4" w16cid:durableId="867304143">
    <w:abstractNumId w:val="14"/>
    <w:lvlOverride w:ilvl="0">
      <w:startOverride w:val="1"/>
    </w:lvlOverride>
  </w:num>
  <w:num w:numId="5" w16cid:durableId="186526486">
    <w:abstractNumId w:val="20"/>
  </w:num>
  <w:num w:numId="6" w16cid:durableId="763066971">
    <w:abstractNumId w:val="7"/>
  </w:num>
  <w:num w:numId="7" w16cid:durableId="1707756393">
    <w:abstractNumId w:val="22"/>
  </w:num>
  <w:num w:numId="8" w16cid:durableId="5525577">
    <w:abstractNumId w:val="14"/>
    <w:lvlOverride w:ilvl="0">
      <w:startOverride w:val="1"/>
    </w:lvlOverride>
  </w:num>
  <w:num w:numId="9" w16cid:durableId="1786927605">
    <w:abstractNumId w:val="26"/>
  </w:num>
  <w:num w:numId="10" w16cid:durableId="1099333354">
    <w:abstractNumId w:val="5"/>
  </w:num>
  <w:num w:numId="11" w16cid:durableId="1552574705">
    <w:abstractNumId w:val="0"/>
  </w:num>
  <w:num w:numId="12" w16cid:durableId="1743677246">
    <w:abstractNumId w:val="5"/>
  </w:num>
  <w:num w:numId="13" w16cid:durableId="1509981849">
    <w:abstractNumId w:val="4"/>
  </w:num>
  <w:num w:numId="14" w16cid:durableId="571357577">
    <w:abstractNumId w:val="11"/>
  </w:num>
  <w:num w:numId="15" w16cid:durableId="1520467345">
    <w:abstractNumId w:val="19"/>
  </w:num>
  <w:num w:numId="16" w16cid:durableId="1267233340">
    <w:abstractNumId w:val="29"/>
  </w:num>
  <w:num w:numId="17" w16cid:durableId="578634369">
    <w:abstractNumId w:val="15"/>
  </w:num>
  <w:num w:numId="18" w16cid:durableId="1491751622">
    <w:abstractNumId w:val="21"/>
  </w:num>
  <w:num w:numId="19" w16cid:durableId="599069148">
    <w:abstractNumId w:val="14"/>
    <w:lvlOverride w:ilvl="0">
      <w:startOverride w:val="1"/>
    </w:lvlOverride>
  </w:num>
  <w:num w:numId="20" w16cid:durableId="1134524877">
    <w:abstractNumId w:val="25"/>
  </w:num>
  <w:num w:numId="21" w16cid:durableId="1096559719">
    <w:abstractNumId w:val="24"/>
  </w:num>
  <w:num w:numId="22" w16cid:durableId="1829134650">
    <w:abstractNumId w:val="28"/>
  </w:num>
  <w:num w:numId="23" w16cid:durableId="1012026918">
    <w:abstractNumId w:val="9"/>
  </w:num>
  <w:num w:numId="24" w16cid:durableId="187719987">
    <w:abstractNumId w:val="8"/>
  </w:num>
  <w:num w:numId="25" w16cid:durableId="312806007">
    <w:abstractNumId w:val="10"/>
  </w:num>
  <w:num w:numId="26" w16cid:durableId="1392734588">
    <w:abstractNumId w:val="12"/>
  </w:num>
  <w:num w:numId="27" w16cid:durableId="1512642190">
    <w:abstractNumId w:val="18"/>
  </w:num>
  <w:num w:numId="28" w16cid:durableId="1697922830">
    <w:abstractNumId w:val="13"/>
  </w:num>
  <w:num w:numId="29" w16cid:durableId="55251694">
    <w:abstractNumId w:val="3"/>
  </w:num>
  <w:num w:numId="30" w16cid:durableId="1541279637">
    <w:abstractNumId w:val="16"/>
  </w:num>
  <w:num w:numId="31" w16cid:durableId="1128857922">
    <w:abstractNumId w:val="6"/>
  </w:num>
  <w:num w:numId="32" w16cid:durableId="1854415058">
    <w:abstractNumId w:val="2"/>
  </w:num>
  <w:num w:numId="33" w16cid:durableId="281695060">
    <w:abstractNumId w:val="27"/>
  </w:num>
  <w:num w:numId="34" w16cid:durableId="518156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E8F"/>
    <w:rsid w:val="00001E5B"/>
    <w:rsid w:val="0000225B"/>
    <w:rsid w:val="000043E0"/>
    <w:rsid w:val="00006094"/>
    <w:rsid w:val="000113F0"/>
    <w:rsid w:val="00034412"/>
    <w:rsid w:val="00041428"/>
    <w:rsid w:val="00046531"/>
    <w:rsid w:val="000603FB"/>
    <w:rsid w:val="0006775F"/>
    <w:rsid w:val="00073EBF"/>
    <w:rsid w:val="00074BF8"/>
    <w:rsid w:val="000827A7"/>
    <w:rsid w:val="000838F2"/>
    <w:rsid w:val="0008693E"/>
    <w:rsid w:val="000C4011"/>
    <w:rsid w:val="000C4CDB"/>
    <w:rsid w:val="000C7835"/>
    <w:rsid w:val="000D0C25"/>
    <w:rsid w:val="000D2473"/>
    <w:rsid w:val="000E30C3"/>
    <w:rsid w:val="000F278E"/>
    <w:rsid w:val="000F548C"/>
    <w:rsid w:val="000F5627"/>
    <w:rsid w:val="000F6FEB"/>
    <w:rsid w:val="000F710B"/>
    <w:rsid w:val="00102176"/>
    <w:rsid w:val="001072E4"/>
    <w:rsid w:val="00112052"/>
    <w:rsid w:val="00113610"/>
    <w:rsid w:val="00116F51"/>
    <w:rsid w:val="0011715B"/>
    <w:rsid w:val="00126938"/>
    <w:rsid w:val="0013293A"/>
    <w:rsid w:val="0014626D"/>
    <w:rsid w:val="0015369B"/>
    <w:rsid w:val="00156421"/>
    <w:rsid w:val="00181AB0"/>
    <w:rsid w:val="0018313F"/>
    <w:rsid w:val="00187E2C"/>
    <w:rsid w:val="00197F3C"/>
    <w:rsid w:val="001A0C7E"/>
    <w:rsid w:val="001A35D1"/>
    <w:rsid w:val="001B1154"/>
    <w:rsid w:val="001C0BF8"/>
    <w:rsid w:val="001C1AA2"/>
    <w:rsid w:val="001C61F9"/>
    <w:rsid w:val="001D3CD0"/>
    <w:rsid w:val="001D7E60"/>
    <w:rsid w:val="001E2430"/>
    <w:rsid w:val="001F28BF"/>
    <w:rsid w:val="001F3D5B"/>
    <w:rsid w:val="002075CC"/>
    <w:rsid w:val="0021472E"/>
    <w:rsid w:val="002166A7"/>
    <w:rsid w:val="002179F5"/>
    <w:rsid w:val="0022122A"/>
    <w:rsid w:val="0022152F"/>
    <w:rsid w:val="00231422"/>
    <w:rsid w:val="0023319A"/>
    <w:rsid w:val="002450CC"/>
    <w:rsid w:val="00245967"/>
    <w:rsid w:val="00246038"/>
    <w:rsid w:val="00251F7E"/>
    <w:rsid w:val="002530B1"/>
    <w:rsid w:val="00261A61"/>
    <w:rsid w:val="002745C9"/>
    <w:rsid w:val="00274AFB"/>
    <w:rsid w:val="002843F5"/>
    <w:rsid w:val="00284E8F"/>
    <w:rsid w:val="002916BA"/>
    <w:rsid w:val="0029647F"/>
    <w:rsid w:val="002A288A"/>
    <w:rsid w:val="002A726A"/>
    <w:rsid w:val="002B53BC"/>
    <w:rsid w:val="002C0B81"/>
    <w:rsid w:val="002C7644"/>
    <w:rsid w:val="002D516F"/>
    <w:rsid w:val="002E16F6"/>
    <w:rsid w:val="002E4D26"/>
    <w:rsid w:val="002E660D"/>
    <w:rsid w:val="002F1912"/>
    <w:rsid w:val="002F5FBD"/>
    <w:rsid w:val="002F6A2A"/>
    <w:rsid w:val="00303ED3"/>
    <w:rsid w:val="00311080"/>
    <w:rsid w:val="00312699"/>
    <w:rsid w:val="0032395D"/>
    <w:rsid w:val="003272C2"/>
    <w:rsid w:val="003311D7"/>
    <w:rsid w:val="00333E58"/>
    <w:rsid w:val="003366BA"/>
    <w:rsid w:val="00342A61"/>
    <w:rsid w:val="003445F2"/>
    <w:rsid w:val="00345386"/>
    <w:rsid w:val="00351BEE"/>
    <w:rsid w:val="003548A4"/>
    <w:rsid w:val="003611F7"/>
    <w:rsid w:val="00366090"/>
    <w:rsid w:val="00375060"/>
    <w:rsid w:val="00375C61"/>
    <w:rsid w:val="0039040D"/>
    <w:rsid w:val="00390F76"/>
    <w:rsid w:val="0039216B"/>
    <w:rsid w:val="00393CA7"/>
    <w:rsid w:val="00397828"/>
    <w:rsid w:val="003A478D"/>
    <w:rsid w:val="003B3F51"/>
    <w:rsid w:val="003D0CCC"/>
    <w:rsid w:val="003D6FB8"/>
    <w:rsid w:val="003E60D1"/>
    <w:rsid w:val="003E78FF"/>
    <w:rsid w:val="003E7D0D"/>
    <w:rsid w:val="003F1583"/>
    <w:rsid w:val="003F1D99"/>
    <w:rsid w:val="004042F5"/>
    <w:rsid w:val="004067AF"/>
    <w:rsid w:val="00410566"/>
    <w:rsid w:val="00411A42"/>
    <w:rsid w:val="004128FE"/>
    <w:rsid w:val="00416F77"/>
    <w:rsid w:val="004230A4"/>
    <w:rsid w:val="0042751C"/>
    <w:rsid w:val="004277AD"/>
    <w:rsid w:val="004339F6"/>
    <w:rsid w:val="004406FF"/>
    <w:rsid w:val="00452B30"/>
    <w:rsid w:val="004557E0"/>
    <w:rsid w:val="00456942"/>
    <w:rsid w:val="00464D24"/>
    <w:rsid w:val="00471C54"/>
    <w:rsid w:val="00471C76"/>
    <w:rsid w:val="00471E0E"/>
    <w:rsid w:val="004829A3"/>
    <w:rsid w:val="00484621"/>
    <w:rsid w:val="00485C1B"/>
    <w:rsid w:val="004879F3"/>
    <w:rsid w:val="00492CBD"/>
    <w:rsid w:val="00493819"/>
    <w:rsid w:val="004941F7"/>
    <w:rsid w:val="00496525"/>
    <w:rsid w:val="004A21C8"/>
    <w:rsid w:val="004B0CAA"/>
    <w:rsid w:val="004B51FC"/>
    <w:rsid w:val="004C033B"/>
    <w:rsid w:val="004C6C4C"/>
    <w:rsid w:val="004C783C"/>
    <w:rsid w:val="004C7876"/>
    <w:rsid w:val="004D3FF4"/>
    <w:rsid w:val="004D68C0"/>
    <w:rsid w:val="004E612A"/>
    <w:rsid w:val="004F4B07"/>
    <w:rsid w:val="004F624A"/>
    <w:rsid w:val="00502245"/>
    <w:rsid w:val="00502976"/>
    <w:rsid w:val="005053EF"/>
    <w:rsid w:val="00531CFC"/>
    <w:rsid w:val="00534495"/>
    <w:rsid w:val="00534F15"/>
    <w:rsid w:val="00535DB4"/>
    <w:rsid w:val="00556E27"/>
    <w:rsid w:val="00570D0A"/>
    <w:rsid w:val="00573BF6"/>
    <w:rsid w:val="00574668"/>
    <w:rsid w:val="00580DDC"/>
    <w:rsid w:val="005826BC"/>
    <w:rsid w:val="00585B69"/>
    <w:rsid w:val="0059331E"/>
    <w:rsid w:val="005A5777"/>
    <w:rsid w:val="005B7745"/>
    <w:rsid w:val="005C01E8"/>
    <w:rsid w:val="005C0A38"/>
    <w:rsid w:val="005C3E21"/>
    <w:rsid w:val="005C5472"/>
    <w:rsid w:val="005D2A61"/>
    <w:rsid w:val="005D654F"/>
    <w:rsid w:val="005D7EC6"/>
    <w:rsid w:val="005E43E8"/>
    <w:rsid w:val="005E4D80"/>
    <w:rsid w:val="005F036A"/>
    <w:rsid w:val="005F081E"/>
    <w:rsid w:val="005F2C9A"/>
    <w:rsid w:val="00604BDE"/>
    <w:rsid w:val="0060738C"/>
    <w:rsid w:val="006142EA"/>
    <w:rsid w:val="006168B9"/>
    <w:rsid w:val="00616C57"/>
    <w:rsid w:val="00627213"/>
    <w:rsid w:val="00627527"/>
    <w:rsid w:val="006308F9"/>
    <w:rsid w:val="0063126A"/>
    <w:rsid w:val="00634EE1"/>
    <w:rsid w:val="00642667"/>
    <w:rsid w:val="0065018A"/>
    <w:rsid w:val="00653F10"/>
    <w:rsid w:val="0065536D"/>
    <w:rsid w:val="00661121"/>
    <w:rsid w:val="006638E4"/>
    <w:rsid w:val="006827AF"/>
    <w:rsid w:val="00684E9D"/>
    <w:rsid w:val="0068624E"/>
    <w:rsid w:val="00687D6A"/>
    <w:rsid w:val="0069041F"/>
    <w:rsid w:val="006B1C20"/>
    <w:rsid w:val="006B1EAB"/>
    <w:rsid w:val="006B2AA7"/>
    <w:rsid w:val="006B309B"/>
    <w:rsid w:val="006C3098"/>
    <w:rsid w:val="006C4F76"/>
    <w:rsid w:val="006C6DCF"/>
    <w:rsid w:val="006D2267"/>
    <w:rsid w:val="006F4DC1"/>
    <w:rsid w:val="006F634A"/>
    <w:rsid w:val="007042FE"/>
    <w:rsid w:val="00704A19"/>
    <w:rsid w:val="0070668A"/>
    <w:rsid w:val="00706B72"/>
    <w:rsid w:val="0070781A"/>
    <w:rsid w:val="00707F56"/>
    <w:rsid w:val="00712DE9"/>
    <w:rsid w:val="00726377"/>
    <w:rsid w:val="00726D8F"/>
    <w:rsid w:val="00733D05"/>
    <w:rsid w:val="00734F16"/>
    <w:rsid w:val="007360CD"/>
    <w:rsid w:val="00746D5B"/>
    <w:rsid w:val="0074787F"/>
    <w:rsid w:val="0075203F"/>
    <w:rsid w:val="00776975"/>
    <w:rsid w:val="007967B5"/>
    <w:rsid w:val="007A207F"/>
    <w:rsid w:val="007A59C4"/>
    <w:rsid w:val="007A78B2"/>
    <w:rsid w:val="007B0E82"/>
    <w:rsid w:val="007B24AD"/>
    <w:rsid w:val="007B3104"/>
    <w:rsid w:val="007C06CC"/>
    <w:rsid w:val="007C43C7"/>
    <w:rsid w:val="007C62BB"/>
    <w:rsid w:val="007C795D"/>
    <w:rsid w:val="007D1DC1"/>
    <w:rsid w:val="007D300D"/>
    <w:rsid w:val="007D3519"/>
    <w:rsid w:val="007D381A"/>
    <w:rsid w:val="007E7B99"/>
    <w:rsid w:val="007F36D4"/>
    <w:rsid w:val="00800895"/>
    <w:rsid w:val="00806E01"/>
    <w:rsid w:val="00810D00"/>
    <w:rsid w:val="00812CB8"/>
    <w:rsid w:val="008134D5"/>
    <w:rsid w:val="008144FC"/>
    <w:rsid w:val="0081476C"/>
    <w:rsid w:val="00817B50"/>
    <w:rsid w:val="008215F1"/>
    <w:rsid w:val="00824543"/>
    <w:rsid w:val="00825615"/>
    <w:rsid w:val="00825D68"/>
    <w:rsid w:val="0083245C"/>
    <w:rsid w:val="00846AA2"/>
    <w:rsid w:val="00846F16"/>
    <w:rsid w:val="00851809"/>
    <w:rsid w:val="00862C1C"/>
    <w:rsid w:val="00876E67"/>
    <w:rsid w:val="0087748B"/>
    <w:rsid w:val="00891E42"/>
    <w:rsid w:val="00893A0E"/>
    <w:rsid w:val="008A028F"/>
    <w:rsid w:val="008A1617"/>
    <w:rsid w:val="008B015D"/>
    <w:rsid w:val="008B78E2"/>
    <w:rsid w:val="008C35C0"/>
    <w:rsid w:val="008C70EC"/>
    <w:rsid w:val="008D1D70"/>
    <w:rsid w:val="008D2464"/>
    <w:rsid w:val="008D416B"/>
    <w:rsid w:val="008E0BC2"/>
    <w:rsid w:val="008F0072"/>
    <w:rsid w:val="009072E3"/>
    <w:rsid w:val="009116F9"/>
    <w:rsid w:val="009162BC"/>
    <w:rsid w:val="00921AE3"/>
    <w:rsid w:val="00946B1A"/>
    <w:rsid w:val="0095192D"/>
    <w:rsid w:val="00952D9E"/>
    <w:rsid w:val="00953356"/>
    <w:rsid w:val="00955233"/>
    <w:rsid w:val="009674AF"/>
    <w:rsid w:val="00970595"/>
    <w:rsid w:val="00972E92"/>
    <w:rsid w:val="00982F79"/>
    <w:rsid w:val="00984447"/>
    <w:rsid w:val="009A5B5E"/>
    <w:rsid w:val="009B07C5"/>
    <w:rsid w:val="009B2A82"/>
    <w:rsid w:val="009C1AA8"/>
    <w:rsid w:val="009C6FC4"/>
    <w:rsid w:val="009D10DD"/>
    <w:rsid w:val="009D1C8C"/>
    <w:rsid w:val="009E38BF"/>
    <w:rsid w:val="009E401B"/>
    <w:rsid w:val="009F5EF7"/>
    <w:rsid w:val="009F62B1"/>
    <w:rsid w:val="00A06F10"/>
    <w:rsid w:val="00A12620"/>
    <w:rsid w:val="00A1282A"/>
    <w:rsid w:val="00A21A46"/>
    <w:rsid w:val="00A240A4"/>
    <w:rsid w:val="00A30481"/>
    <w:rsid w:val="00A5018E"/>
    <w:rsid w:val="00A509CC"/>
    <w:rsid w:val="00A52963"/>
    <w:rsid w:val="00A72521"/>
    <w:rsid w:val="00A73BDB"/>
    <w:rsid w:val="00A8097F"/>
    <w:rsid w:val="00A81C47"/>
    <w:rsid w:val="00A854AF"/>
    <w:rsid w:val="00A96882"/>
    <w:rsid w:val="00AA3562"/>
    <w:rsid w:val="00AA375D"/>
    <w:rsid w:val="00AA699D"/>
    <w:rsid w:val="00AD3073"/>
    <w:rsid w:val="00AD7A55"/>
    <w:rsid w:val="00AE4EBD"/>
    <w:rsid w:val="00AE7305"/>
    <w:rsid w:val="00AF686C"/>
    <w:rsid w:val="00AF7B5C"/>
    <w:rsid w:val="00B12765"/>
    <w:rsid w:val="00B213D9"/>
    <w:rsid w:val="00B26B08"/>
    <w:rsid w:val="00B27863"/>
    <w:rsid w:val="00B41A9D"/>
    <w:rsid w:val="00B42B53"/>
    <w:rsid w:val="00B46685"/>
    <w:rsid w:val="00B56352"/>
    <w:rsid w:val="00B56947"/>
    <w:rsid w:val="00B656A3"/>
    <w:rsid w:val="00B6793F"/>
    <w:rsid w:val="00B84A9F"/>
    <w:rsid w:val="00B85A8D"/>
    <w:rsid w:val="00B85AD7"/>
    <w:rsid w:val="00B86BB0"/>
    <w:rsid w:val="00BA7F93"/>
    <w:rsid w:val="00BB4698"/>
    <w:rsid w:val="00BB4E78"/>
    <w:rsid w:val="00BB5E8C"/>
    <w:rsid w:val="00BB7670"/>
    <w:rsid w:val="00BC0C46"/>
    <w:rsid w:val="00BC5A04"/>
    <w:rsid w:val="00BD1F36"/>
    <w:rsid w:val="00BE0298"/>
    <w:rsid w:val="00BE2896"/>
    <w:rsid w:val="00BE2B84"/>
    <w:rsid w:val="00BE3A8F"/>
    <w:rsid w:val="00BE620D"/>
    <w:rsid w:val="00BF3D00"/>
    <w:rsid w:val="00C013F7"/>
    <w:rsid w:val="00C03CA9"/>
    <w:rsid w:val="00C06C79"/>
    <w:rsid w:val="00C131CB"/>
    <w:rsid w:val="00C15D1E"/>
    <w:rsid w:val="00C2557E"/>
    <w:rsid w:val="00C35F06"/>
    <w:rsid w:val="00C45452"/>
    <w:rsid w:val="00C56DFB"/>
    <w:rsid w:val="00C61C23"/>
    <w:rsid w:val="00C630EE"/>
    <w:rsid w:val="00C64CDF"/>
    <w:rsid w:val="00C7103F"/>
    <w:rsid w:val="00C77EFE"/>
    <w:rsid w:val="00C821C8"/>
    <w:rsid w:val="00CA0D1E"/>
    <w:rsid w:val="00CA67AD"/>
    <w:rsid w:val="00CB0793"/>
    <w:rsid w:val="00CB2B02"/>
    <w:rsid w:val="00CB64B0"/>
    <w:rsid w:val="00CB69F6"/>
    <w:rsid w:val="00CC4F92"/>
    <w:rsid w:val="00CC5A78"/>
    <w:rsid w:val="00CE3E9C"/>
    <w:rsid w:val="00CF0D71"/>
    <w:rsid w:val="00CF22FA"/>
    <w:rsid w:val="00D15AEB"/>
    <w:rsid w:val="00D2255A"/>
    <w:rsid w:val="00D3242F"/>
    <w:rsid w:val="00D37344"/>
    <w:rsid w:val="00D5216B"/>
    <w:rsid w:val="00D53840"/>
    <w:rsid w:val="00D57F8F"/>
    <w:rsid w:val="00D6248C"/>
    <w:rsid w:val="00D6350A"/>
    <w:rsid w:val="00D859E7"/>
    <w:rsid w:val="00D904D1"/>
    <w:rsid w:val="00D919DB"/>
    <w:rsid w:val="00DA2342"/>
    <w:rsid w:val="00DA4619"/>
    <w:rsid w:val="00DA6B3B"/>
    <w:rsid w:val="00DA6D9A"/>
    <w:rsid w:val="00DA77EA"/>
    <w:rsid w:val="00DB229E"/>
    <w:rsid w:val="00DB525D"/>
    <w:rsid w:val="00DB55B3"/>
    <w:rsid w:val="00DB5D69"/>
    <w:rsid w:val="00DC27DD"/>
    <w:rsid w:val="00DC408D"/>
    <w:rsid w:val="00DD4A44"/>
    <w:rsid w:val="00DE1E17"/>
    <w:rsid w:val="00DE4BEC"/>
    <w:rsid w:val="00DF080C"/>
    <w:rsid w:val="00DF09D5"/>
    <w:rsid w:val="00DF1EF2"/>
    <w:rsid w:val="00DF2212"/>
    <w:rsid w:val="00DF5749"/>
    <w:rsid w:val="00DF5DB6"/>
    <w:rsid w:val="00DF622E"/>
    <w:rsid w:val="00E00F25"/>
    <w:rsid w:val="00E0548A"/>
    <w:rsid w:val="00E1163E"/>
    <w:rsid w:val="00E20D1E"/>
    <w:rsid w:val="00E34E19"/>
    <w:rsid w:val="00E36DC8"/>
    <w:rsid w:val="00E52A21"/>
    <w:rsid w:val="00E63B2F"/>
    <w:rsid w:val="00E65D69"/>
    <w:rsid w:val="00E737D6"/>
    <w:rsid w:val="00E75318"/>
    <w:rsid w:val="00E82619"/>
    <w:rsid w:val="00E84AC2"/>
    <w:rsid w:val="00E90106"/>
    <w:rsid w:val="00E95C1D"/>
    <w:rsid w:val="00E9701A"/>
    <w:rsid w:val="00E97F65"/>
    <w:rsid w:val="00EA4700"/>
    <w:rsid w:val="00EB0EC2"/>
    <w:rsid w:val="00EB6680"/>
    <w:rsid w:val="00EC39A2"/>
    <w:rsid w:val="00ED4518"/>
    <w:rsid w:val="00EE10E3"/>
    <w:rsid w:val="00EE171D"/>
    <w:rsid w:val="00EF01A4"/>
    <w:rsid w:val="00EF0BAD"/>
    <w:rsid w:val="00EF2E40"/>
    <w:rsid w:val="00F01D9F"/>
    <w:rsid w:val="00F0449C"/>
    <w:rsid w:val="00F04A7D"/>
    <w:rsid w:val="00F13237"/>
    <w:rsid w:val="00F25DAD"/>
    <w:rsid w:val="00F342BB"/>
    <w:rsid w:val="00F464DA"/>
    <w:rsid w:val="00F50030"/>
    <w:rsid w:val="00F66253"/>
    <w:rsid w:val="00F73E4F"/>
    <w:rsid w:val="00F84EF2"/>
    <w:rsid w:val="00F927A5"/>
    <w:rsid w:val="00F96DB5"/>
    <w:rsid w:val="00FA0883"/>
    <w:rsid w:val="00FA7849"/>
    <w:rsid w:val="00FB427A"/>
    <w:rsid w:val="00FB77E3"/>
    <w:rsid w:val="00FC6BF2"/>
    <w:rsid w:val="00FE030F"/>
    <w:rsid w:val="00FE177F"/>
    <w:rsid w:val="00FE2FE8"/>
    <w:rsid w:val="00FE36A5"/>
    <w:rsid w:val="00FE4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DCDC6D"/>
  <w15:chartTrackingRefBased/>
  <w15:docId w15:val="{FF69B48E-2AE4-4CE4-B560-387762407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3E4F"/>
    <w:pPr>
      <w:spacing w:after="0" w:line="360" w:lineRule="auto"/>
    </w:pPr>
    <w:rPr>
      <w:rFonts w:ascii="Arial" w:eastAsia="Times New Roman" w:hAnsi="Arial" w:cs="Arial"/>
      <w:szCs w:val="24"/>
      <w:lang w:eastAsia="en-I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96882"/>
    <w:pPr>
      <w:keepNext/>
      <w:keepLines/>
      <w:numPr>
        <w:numId w:val="10"/>
      </w:numPr>
      <w:spacing w:before="240"/>
      <w:outlineLvl w:val="0"/>
    </w:pPr>
    <w:rPr>
      <w:rFonts w:eastAsiaTheme="majorEastAsia" w:cstheme="majorBidi"/>
      <w:b/>
      <w:bCs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D3073"/>
    <w:pPr>
      <w:keepNext/>
      <w:keepLines/>
      <w:numPr>
        <w:ilvl w:val="1"/>
        <w:numId w:val="10"/>
      </w:numPr>
      <w:spacing w:before="40"/>
      <w:outlineLvl w:val="1"/>
    </w:pPr>
    <w:rPr>
      <w:rFonts w:eastAsiaTheme="minorHAnsi" w:cstheme="majorBidi"/>
      <w:b/>
      <w:bCs/>
      <w:color w:val="2F5496" w:themeColor="accent1" w:themeShade="BF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61F9"/>
    <w:pPr>
      <w:keepNext/>
      <w:keepLines/>
      <w:numPr>
        <w:ilvl w:val="2"/>
        <w:numId w:val="10"/>
      </w:numPr>
      <w:spacing w:before="40"/>
      <w:outlineLvl w:val="2"/>
    </w:pPr>
    <w:rPr>
      <w:rFonts w:eastAsiaTheme="majorEastAsia"/>
      <w:color w:val="2F5496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71C54"/>
    <w:pPr>
      <w:keepNext/>
      <w:keepLines/>
      <w:numPr>
        <w:ilvl w:val="3"/>
        <w:numId w:val="10"/>
      </w:numPr>
      <w:spacing w:before="40"/>
      <w:outlineLvl w:val="3"/>
    </w:pPr>
    <w:rPr>
      <w:rFonts w:eastAsiaTheme="minorHAnsi"/>
      <w:color w:val="2F5496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0225B"/>
    <w:pPr>
      <w:keepNext/>
      <w:keepLines/>
      <w:numPr>
        <w:ilvl w:val="4"/>
        <w:numId w:val="10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225B"/>
    <w:pPr>
      <w:keepNext/>
      <w:keepLines/>
      <w:numPr>
        <w:ilvl w:val="5"/>
        <w:numId w:val="10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225B"/>
    <w:pPr>
      <w:keepNext/>
      <w:keepLines/>
      <w:numPr>
        <w:ilvl w:val="6"/>
        <w:numId w:val="10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225B"/>
    <w:pPr>
      <w:keepNext/>
      <w:keepLines/>
      <w:numPr>
        <w:ilvl w:val="7"/>
        <w:numId w:val="10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225B"/>
    <w:pPr>
      <w:keepNext/>
      <w:keepLines/>
      <w:numPr>
        <w:ilvl w:val="8"/>
        <w:numId w:val="10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6090"/>
    <w:rPr>
      <w:rFonts w:ascii="Arial" w:hAnsi="Arial"/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309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9701A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701A"/>
  </w:style>
  <w:style w:type="paragraph" w:styleId="Footer">
    <w:name w:val="footer"/>
    <w:basedOn w:val="Normal"/>
    <w:link w:val="FooterChar"/>
    <w:uiPriority w:val="99"/>
    <w:unhideWhenUsed/>
    <w:rsid w:val="008D1D70"/>
    <w:pPr>
      <w:tabs>
        <w:tab w:val="center" w:pos="4513"/>
        <w:tab w:val="right" w:pos="9026"/>
      </w:tabs>
      <w:spacing w:line="240" w:lineRule="auto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8D1D70"/>
    <w:rPr>
      <w:rFonts w:ascii="Arial" w:eastAsia="Times New Roman" w:hAnsi="Arial" w:cs="Arial"/>
      <w:sz w:val="18"/>
      <w:szCs w:val="24"/>
      <w:lang w:eastAsia="en-IE"/>
    </w:rPr>
  </w:style>
  <w:style w:type="character" w:styleId="PlaceholderText">
    <w:name w:val="Placeholder Text"/>
    <w:basedOn w:val="DefaultParagraphFont"/>
    <w:uiPriority w:val="99"/>
    <w:semiHidden/>
    <w:rsid w:val="00E9701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A96882"/>
    <w:rPr>
      <w:rFonts w:ascii="Arial" w:eastAsiaTheme="majorEastAsia" w:hAnsi="Arial" w:cstheme="majorBidi"/>
      <w:b/>
      <w:bCs/>
      <w:color w:val="2F5496" w:themeColor="accent1" w:themeShade="BF"/>
      <w:sz w:val="32"/>
      <w:szCs w:val="32"/>
      <w:lang w:eastAsia="en-IE"/>
    </w:rPr>
  </w:style>
  <w:style w:type="paragraph" w:styleId="TOCHeading">
    <w:name w:val="TOC Heading"/>
    <w:basedOn w:val="Heading1"/>
    <w:next w:val="Normal"/>
    <w:uiPriority w:val="39"/>
    <w:unhideWhenUsed/>
    <w:qFormat/>
    <w:rsid w:val="004F624A"/>
    <w:pPr>
      <w:outlineLvl w:val="9"/>
    </w:pPr>
    <w:rPr>
      <w:lang w:val="en-US"/>
    </w:rPr>
  </w:style>
  <w:style w:type="paragraph" w:styleId="TOC1">
    <w:name w:val="toc 1"/>
    <w:basedOn w:val="Heading1"/>
    <w:next w:val="Normal"/>
    <w:autoRedefine/>
    <w:uiPriority w:val="39"/>
    <w:unhideWhenUsed/>
    <w:rsid w:val="0022122A"/>
    <w:pPr>
      <w:keepNext w:val="0"/>
      <w:keepLines w:val="0"/>
      <w:numPr>
        <w:numId w:val="0"/>
      </w:numPr>
      <w:spacing w:before="120" w:after="120"/>
      <w:outlineLvl w:val="9"/>
    </w:pPr>
    <w:rPr>
      <w:rFonts w:asciiTheme="minorHAnsi" w:eastAsia="Times New Roman" w:hAnsiTheme="minorHAnsi" w:cstheme="minorHAnsi"/>
      <w:caps/>
      <w:color w:val="auto"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4F624A"/>
    <w:pPr>
      <w:ind w:left="240"/>
    </w:pPr>
    <w:rPr>
      <w:rFonts w:asciiTheme="minorHAnsi" w:hAnsiTheme="minorHAnsi" w:cstheme="minorHAnsi"/>
      <w:smallCap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4F624A"/>
    <w:pPr>
      <w:ind w:left="480"/>
    </w:pPr>
    <w:rPr>
      <w:rFonts w:asciiTheme="minorHAnsi" w:hAnsiTheme="minorHAnsi" w:cstheme="minorHAnsi"/>
      <w:i/>
      <w:i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4F624A"/>
    <w:pPr>
      <w:ind w:left="720"/>
    </w:pPr>
    <w:rPr>
      <w:rFonts w:asciiTheme="minorHAnsi" w:hAnsiTheme="minorHAnsi" w:cs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4F624A"/>
    <w:pPr>
      <w:ind w:left="960"/>
    </w:pPr>
    <w:rPr>
      <w:rFonts w:asciiTheme="minorHAnsi" w:hAnsiTheme="minorHAnsi" w:cs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4F624A"/>
    <w:pPr>
      <w:ind w:left="1200"/>
    </w:pPr>
    <w:rPr>
      <w:rFonts w:asciiTheme="minorHAnsi" w:hAnsiTheme="minorHAnsi" w:cs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4F624A"/>
    <w:pPr>
      <w:ind w:left="1440"/>
    </w:pPr>
    <w:rPr>
      <w:rFonts w:asciiTheme="minorHAnsi" w:hAnsiTheme="minorHAnsi" w:cs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4F624A"/>
    <w:pPr>
      <w:ind w:left="1680"/>
    </w:pPr>
    <w:rPr>
      <w:rFonts w:asciiTheme="minorHAnsi" w:hAnsiTheme="minorHAnsi"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4F624A"/>
    <w:pPr>
      <w:ind w:left="1920"/>
    </w:pPr>
    <w:rPr>
      <w:rFonts w:asciiTheme="minorHAnsi" w:hAnsiTheme="minorHAnsi" w:cstheme="minorHAns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AD3073"/>
    <w:rPr>
      <w:rFonts w:ascii="Arial" w:hAnsi="Arial" w:cstheme="majorBidi"/>
      <w:b/>
      <w:bCs/>
      <w:color w:val="2F5496" w:themeColor="accent1" w:themeShade="B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7C795D"/>
    <w:pPr>
      <w:spacing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795D"/>
    <w:rPr>
      <w:rFonts w:ascii="Arial" w:eastAsiaTheme="majorEastAsia" w:hAnsi="Arial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7C795D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9F62B1"/>
    <w:rPr>
      <w:i/>
      <w:iCs/>
      <w:color w:val="404040" w:themeColor="text1" w:themeTint="BF"/>
    </w:rPr>
  </w:style>
  <w:style w:type="character" w:customStyle="1" w:styleId="Heading3Char">
    <w:name w:val="Heading 3 Char"/>
    <w:basedOn w:val="DefaultParagraphFont"/>
    <w:link w:val="Heading3"/>
    <w:uiPriority w:val="9"/>
    <w:rsid w:val="001C61F9"/>
    <w:rPr>
      <w:rFonts w:ascii="Arial" w:eastAsiaTheme="majorEastAsia" w:hAnsi="Arial" w:cs="Arial"/>
      <w:color w:val="2F5496" w:themeColor="accent1" w:themeShade="BF"/>
      <w:sz w:val="24"/>
      <w:szCs w:val="24"/>
      <w:lang w:eastAsia="en-IE"/>
    </w:rPr>
  </w:style>
  <w:style w:type="paragraph" w:customStyle="1" w:styleId="Default">
    <w:name w:val="Default"/>
    <w:basedOn w:val="Normal"/>
    <w:rsid w:val="00F0449C"/>
  </w:style>
  <w:style w:type="character" w:customStyle="1" w:styleId="stylemarkdownhilighted1sq-d">
    <w:name w:val="style__markdownhilighted___1sq-d"/>
    <w:basedOn w:val="DefaultParagraphFont"/>
    <w:rsid w:val="0011715B"/>
  </w:style>
  <w:style w:type="paragraph" w:customStyle="1" w:styleId="CoverPage">
    <w:name w:val="Cover Page"/>
    <w:basedOn w:val="Normal"/>
    <w:qFormat/>
    <w:rsid w:val="008D1D70"/>
    <w:rPr>
      <w:b/>
      <w:bCs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DF622E"/>
    <w:pPr>
      <w:spacing w:before="100" w:beforeAutospacing="1" w:after="100" w:afterAutospacing="1" w:line="240" w:lineRule="auto"/>
    </w:pPr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CF22FA"/>
    <w:pPr>
      <w:numPr>
        <w:numId w:val="2"/>
      </w:numPr>
      <w:contextualSpacing/>
    </w:pPr>
  </w:style>
  <w:style w:type="paragraph" w:customStyle="1" w:styleId="BulletPoints">
    <w:name w:val="Bullet Points"/>
    <w:basedOn w:val="ListParagraph"/>
    <w:qFormat/>
    <w:rsid w:val="00C7103F"/>
    <w:pPr>
      <w:numPr>
        <w:numId w:val="9"/>
      </w:numPr>
    </w:pPr>
  </w:style>
  <w:style w:type="character" w:customStyle="1" w:styleId="Heading4Char">
    <w:name w:val="Heading 4 Char"/>
    <w:basedOn w:val="DefaultParagraphFont"/>
    <w:link w:val="Heading4"/>
    <w:uiPriority w:val="9"/>
    <w:rsid w:val="00471C54"/>
    <w:rPr>
      <w:rFonts w:ascii="Arial" w:hAnsi="Arial" w:cs="Arial"/>
      <w:color w:val="2F5496" w:themeColor="accent1" w:themeShade="BF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5F2C9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00225B"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en-I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225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I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225B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  <w:lang w:eastAsia="en-I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225B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I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225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IE"/>
    </w:rPr>
  </w:style>
  <w:style w:type="character" w:styleId="Strong">
    <w:name w:val="Strong"/>
    <w:basedOn w:val="DefaultParagraphFont"/>
    <w:uiPriority w:val="22"/>
    <w:qFormat/>
    <w:rsid w:val="004941F7"/>
    <w:rPr>
      <w:b/>
      <w:bCs/>
    </w:rPr>
  </w:style>
  <w:style w:type="table" w:styleId="TableGrid">
    <w:name w:val="Table Grid"/>
    <w:basedOn w:val="TableNormal"/>
    <w:uiPriority w:val="39"/>
    <w:rsid w:val="00684E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85A8D"/>
    <w:pPr>
      <w:spacing w:after="0" w:line="240" w:lineRule="auto"/>
    </w:pPr>
    <w:rPr>
      <w:rFonts w:ascii="Arial" w:eastAsia="Times New Roman" w:hAnsi="Arial" w:cs="Arial"/>
      <w:sz w:val="24"/>
      <w:szCs w:val="24"/>
      <w:lang w:eastAsia="en-IE"/>
    </w:rPr>
  </w:style>
  <w:style w:type="character" w:styleId="CommentReference">
    <w:name w:val="annotation reference"/>
    <w:basedOn w:val="DefaultParagraphFont"/>
    <w:uiPriority w:val="99"/>
    <w:semiHidden/>
    <w:unhideWhenUsed/>
    <w:rsid w:val="001120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1205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12052"/>
    <w:rPr>
      <w:rFonts w:ascii="Arial" w:eastAsia="Times New Roman" w:hAnsi="Arial" w:cs="Arial"/>
      <w:sz w:val="20"/>
      <w:szCs w:val="20"/>
      <w:lang w:eastAsia="en-I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20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2052"/>
    <w:rPr>
      <w:rFonts w:ascii="Arial" w:eastAsia="Times New Roman" w:hAnsi="Arial" w:cs="Arial"/>
      <w:b/>
      <w:bCs/>
      <w:sz w:val="20"/>
      <w:szCs w:val="20"/>
      <w:lang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71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6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0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91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55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6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35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23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7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98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078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39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5151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211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794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01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52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4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8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1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25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17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7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9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4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90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02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6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88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5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0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8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17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29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6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5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73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604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4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86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0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1639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240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190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1965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181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9485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828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1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7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46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00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0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88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93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69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5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63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8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28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66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6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1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3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31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53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768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761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1259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369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978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9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01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3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17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97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677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55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45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2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39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19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2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5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6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601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5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82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40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vie\Desktop\Stage%205%20Close%20Out%20Reports\2025-01-31-End%20of%20Project%20Report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1604B-0EC9-4BF2-99B7-CDA2B961C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2025-01-31-End of Project Report Template.dotx</Template>
  <TotalTime>14</TotalTime>
  <Pages>10</Pages>
  <Words>507</Words>
  <Characters>3012</Characters>
  <Application>Microsoft Office Word</Application>
  <DocSecurity>0</DocSecurity>
  <Lines>79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Shay Davies</dc:creator>
  <cp:keywords/>
  <dc:description/>
  <cp:lastModifiedBy>Daniel Mc Geever</cp:lastModifiedBy>
  <cp:revision>31</cp:revision>
  <cp:lastPrinted>2025-08-21T10:10:00Z</cp:lastPrinted>
  <dcterms:created xsi:type="dcterms:W3CDTF">2025-08-21T09:56:00Z</dcterms:created>
  <dcterms:modified xsi:type="dcterms:W3CDTF">2026-02-23T07:28:00Z</dcterms:modified>
</cp:coreProperties>
</file>